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330" w:lineRule="atLeast"/>
        <w:ind w:firstLine="630" w:firstLineChars="196"/>
        <w:jc w:val="center"/>
        <w:rPr>
          <w:rFonts w:hAnsi="宋体" w:cs="宋体"/>
          <w:b/>
          <w:bCs/>
          <w:color w:val="2E2E2E"/>
          <w:sz w:val="32"/>
          <w:szCs w:val="32"/>
        </w:rPr>
      </w:pPr>
      <w:r>
        <w:rPr>
          <w:rFonts w:hint="eastAsia" w:hAnsi="宋体" w:cs="宋体"/>
          <w:b/>
          <w:bCs/>
          <w:color w:val="2E2E2E"/>
          <w:sz w:val="32"/>
          <w:szCs w:val="32"/>
        </w:rPr>
        <w:t xml:space="preserve">斯旺西大学语言课程 </w:t>
      </w:r>
      <w:r>
        <w:rPr>
          <w:rFonts w:hint="eastAsia" w:hAnsi="宋体" w:cs="宋体"/>
          <w:b/>
          <w:bCs/>
          <w:color w:val="2E2E2E"/>
          <w:sz w:val="28"/>
          <w:szCs w:val="28"/>
        </w:rPr>
        <w:t>（2018-2019）</w:t>
      </w:r>
    </w:p>
    <w:p>
      <w:pPr>
        <w:shd w:val="clear" w:color="auto" w:fill="FFFFFF"/>
        <w:spacing w:line="330" w:lineRule="atLeast"/>
        <w:ind w:firstLine="472" w:firstLineChars="196"/>
        <w:rPr>
          <w:rFonts w:hAnsi="宋体" w:cs="宋体"/>
          <w:b/>
          <w:bCs/>
          <w:color w:val="2E2E2E"/>
          <w:szCs w:val="21"/>
        </w:rPr>
      </w:pPr>
    </w:p>
    <w:p>
      <w:pPr>
        <w:shd w:val="clear" w:color="auto" w:fill="FFFFFF"/>
        <w:spacing w:line="330" w:lineRule="atLeast"/>
        <w:ind w:firstLine="472" w:firstLineChars="196"/>
        <w:rPr>
          <w:rFonts w:cs="宋体"/>
          <w:color w:val="2E2E2E"/>
          <w:szCs w:val="21"/>
        </w:rPr>
      </w:pPr>
      <w:r>
        <w:rPr>
          <w:rFonts w:hAnsi="宋体" w:cs="宋体"/>
          <w:b/>
          <w:bCs/>
          <w:color w:val="2E2E2E"/>
          <w:szCs w:val="21"/>
        </w:rPr>
        <w:t>一、</w:t>
      </w:r>
      <w:r>
        <w:rPr>
          <w:rFonts w:cs="宋体"/>
          <w:b/>
          <w:bCs/>
          <w:color w:val="2E2E2E"/>
          <w:szCs w:val="21"/>
        </w:rPr>
        <w:t>English for University Studies</w:t>
      </w:r>
      <w:r>
        <w:rPr>
          <w:rFonts w:hint="eastAsia" w:hAnsi="宋体" w:cs="宋体"/>
          <w:b/>
          <w:bCs/>
          <w:color w:val="2E2E2E"/>
        </w:rPr>
        <w:t>（</w:t>
      </w:r>
      <w:r>
        <w:rPr>
          <w:rFonts w:hint="eastAsia" w:cs="宋体"/>
          <w:b/>
          <w:bCs/>
          <w:color w:val="2E2E2E"/>
        </w:rPr>
        <w:t>EUS</w:t>
      </w:r>
      <w:r>
        <w:rPr>
          <w:rFonts w:hint="eastAsia" w:hAnsi="宋体" w:cs="宋体"/>
          <w:b/>
          <w:bCs/>
          <w:color w:val="2E2E2E"/>
        </w:rPr>
        <w:t>）</w:t>
      </w:r>
    </w:p>
    <w:p>
      <w:pPr>
        <w:shd w:val="clear" w:color="auto" w:fill="FFFFFF"/>
        <w:spacing w:line="330" w:lineRule="atLeast"/>
        <w:ind w:firstLine="472" w:firstLineChars="196"/>
        <w:rPr>
          <w:rFonts w:hAnsi="宋体" w:cs="宋体"/>
          <w:b/>
          <w:bCs/>
          <w:color w:val="2E2E2E"/>
          <w:szCs w:val="21"/>
        </w:rPr>
      </w:pPr>
      <w:r>
        <w:rPr>
          <w:rFonts w:hAnsi="宋体" w:cs="宋体"/>
          <w:b/>
          <w:bCs/>
          <w:color w:val="2E2E2E"/>
          <w:szCs w:val="21"/>
        </w:rPr>
        <w:t>入学要求：雅思至少</w:t>
      </w:r>
      <w:r>
        <w:rPr>
          <w:rFonts w:cs="宋体"/>
          <w:b/>
          <w:bCs/>
          <w:color w:val="2E2E2E"/>
          <w:szCs w:val="21"/>
        </w:rPr>
        <w:t>4.0</w:t>
      </w:r>
      <w:r>
        <w:rPr>
          <w:rFonts w:hAnsi="宋体" w:cs="宋体"/>
          <w:b/>
          <w:bCs/>
          <w:color w:val="2E2E2E"/>
          <w:szCs w:val="21"/>
        </w:rPr>
        <w:t>分</w:t>
      </w:r>
      <w:r>
        <w:rPr>
          <w:rFonts w:hint="eastAsia" w:hAnsi="宋体" w:cs="宋体"/>
          <w:b/>
          <w:bCs/>
          <w:color w:val="2E2E2E"/>
          <w:szCs w:val="21"/>
        </w:rPr>
        <w:t>，各单项不低于4.0分</w:t>
      </w:r>
    </w:p>
    <w:p>
      <w:pPr>
        <w:shd w:val="clear" w:color="auto" w:fill="FFFFFF"/>
        <w:spacing w:line="330" w:lineRule="atLeast"/>
        <w:ind w:firstLine="470" w:firstLineChars="196"/>
        <w:rPr>
          <w:rFonts w:cs="宋体"/>
          <w:color w:val="2E2E2E"/>
          <w:szCs w:val="21"/>
        </w:rPr>
      </w:pPr>
    </w:p>
    <w:tbl>
      <w:tblPr>
        <w:tblStyle w:val="5"/>
        <w:tblW w:w="7514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15"/>
        <w:gridCol w:w="359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9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Ansi="宋体" w:cs="宋体"/>
                <w:b/>
                <w:bCs/>
                <w:color w:val="2E2E2E"/>
                <w:sz w:val="21"/>
                <w:szCs w:val="21"/>
              </w:rPr>
              <w:t>日期</w:t>
            </w:r>
          </w:p>
        </w:tc>
        <w:tc>
          <w:tcPr>
            <w:tcW w:w="35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Ansi="宋体" w:cs="宋体"/>
                <w:b/>
                <w:bCs/>
                <w:color w:val="2E2E2E"/>
                <w:sz w:val="21"/>
                <w:szCs w:val="21"/>
              </w:rPr>
              <w:t>课程费用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9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hint="eastAsia" w:hAnsi="宋体" w:cs="宋体"/>
                <w:color w:val="2E2E2E"/>
                <w:sz w:val="21"/>
                <w:szCs w:val="21"/>
              </w:rPr>
            </w:pPr>
            <w:r>
              <w:rPr>
                <w:rFonts w:cs="宋体"/>
                <w:color w:val="2E2E2E"/>
                <w:sz w:val="21"/>
                <w:szCs w:val="21"/>
              </w:rPr>
              <w:t>201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8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年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9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月</w:t>
            </w:r>
            <w:r>
              <w:rPr>
                <w:rFonts w:hint="eastAsia" w:hAnsi="宋体" w:cs="宋体"/>
                <w:color w:val="2E2E2E"/>
                <w:sz w:val="21"/>
                <w:szCs w:val="21"/>
              </w:rPr>
              <w:t>24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日</w:t>
            </w:r>
            <w:r>
              <w:rPr>
                <w:rFonts w:cs="宋体"/>
                <w:color w:val="2E2E2E"/>
                <w:sz w:val="21"/>
                <w:szCs w:val="21"/>
              </w:rPr>
              <w:t>—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2019年1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月</w:t>
            </w:r>
            <w:r>
              <w:rPr>
                <w:rFonts w:hint="eastAsia" w:hAnsi="宋体" w:cs="宋体"/>
                <w:color w:val="2E2E2E"/>
                <w:sz w:val="21"/>
                <w:szCs w:val="21"/>
              </w:rPr>
              <w:t>1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8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日</w:t>
            </w:r>
          </w:p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int="eastAsia" w:hAnsi="宋体" w:cs="宋体"/>
                <w:color w:val="2E2E2E"/>
                <w:sz w:val="21"/>
                <w:szCs w:val="21"/>
              </w:rPr>
              <w:t>（圣诞节假期12月14日-1月7日）</w:t>
            </w:r>
          </w:p>
        </w:tc>
        <w:tc>
          <w:tcPr>
            <w:tcW w:w="35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Ansi="宋体" w:cs="宋体"/>
                <w:color w:val="2E2E2E"/>
                <w:sz w:val="21"/>
                <w:szCs w:val="21"/>
              </w:rPr>
              <w:t>￡</w:t>
            </w:r>
            <w:r>
              <w:rPr>
                <w:rFonts w:hint="eastAsia" w:hAnsi="宋体" w:cs="宋体"/>
                <w:color w:val="2E2E2E"/>
                <w:sz w:val="21"/>
                <w:szCs w:val="21"/>
              </w:rPr>
              <w:t>4200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9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hint="eastAsia" w:hAnsi="宋体" w:cs="宋体"/>
                <w:color w:val="2E2E2E"/>
                <w:sz w:val="21"/>
                <w:szCs w:val="21"/>
                <w:highlight w:val="yellow"/>
              </w:rPr>
            </w:pPr>
            <w:r>
              <w:rPr>
                <w:rFonts w:hint="eastAsia" w:cs="宋体"/>
                <w:color w:val="2E2E2E"/>
                <w:sz w:val="21"/>
                <w:szCs w:val="21"/>
                <w:highlight w:val="yellow"/>
              </w:rPr>
              <w:t>2019年2</w:t>
            </w:r>
            <w:r>
              <w:rPr>
                <w:rFonts w:hAnsi="宋体" w:cs="宋体"/>
                <w:color w:val="2E2E2E"/>
                <w:sz w:val="21"/>
                <w:szCs w:val="21"/>
                <w:highlight w:val="yellow"/>
              </w:rPr>
              <w:t>月</w:t>
            </w:r>
            <w:r>
              <w:rPr>
                <w:rFonts w:hint="eastAsia" w:cs="宋体"/>
                <w:color w:val="2E2E2E"/>
                <w:sz w:val="21"/>
                <w:szCs w:val="21"/>
                <w:highlight w:val="yellow"/>
              </w:rPr>
              <w:t>11</w:t>
            </w:r>
            <w:r>
              <w:rPr>
                <w:rFonts w:hAnsi="宋体" w:cs="宋体"/>
                <w:color w:val="2E2E2E"/>
                <w:sz w:val="21"/>
                <w:szCs w:val="21"/>
                <w:highlight w:val="yellow"/>
              </w:rPr>
              <w:t>日</w:t>
            </w:r>
            <w:r>
              <w:rPr>
                <w:rFonts w:cs="宋体"/>
                <w:color w:val="2E2E2E"/>
                <w:sz w:val="21"/>
                <w:szCs w:val="21"/>
                <w:highlight w:val="yellow"/>
              </w:rPr>
              <w:t>—</w:t>
            </w:r>
            <w:r>
              <w:rPr>
                <w:rFonts w:hint="eastAsia" w:cs="宋体"/>
                <w:color w:val="2E2E2E"/>
                <w:sz w:val="21"/>
                <w:szCs w:val="21"/>
                <w:highlight w:val="yellow"/>
              </w:rPr>
              <w:t>5</w:t>
            </w:r>
            <w:r>
              <w:rPr>
                <w:rFonts w:hAnsi="宋体" w:cs="宋体"/>
                <w:color w:val="2E2E2E"/>
                <w:sz w:val="21"/>
                <w:szCs w:val="21"/>
                <w:highlight w:val="yellow"/>
              </w:rPr>
              <w:t>月</w:t>
            </w:r>
            <w:r>
              <w:rPr>
                <w:rFonts w:hint="eastAsia" w:cs="宋体"/>
                <w:color w:val="2E2E2E"/>
                <w:sz w:val="21"/>
                <w:szCs w:val="21"/>
                <w:highlight w:val="yellow"/>
              </w:rPr>
              <w:t>31</w:t>
            </w:r>
            <w:r>
              <w:rPr>
                <w:rFonts w:hAnsi="宋体" w:cs="宋体"/>
                <w:color w:val="2E2E2E"/>
                <w:sz w:val="21"/>
                <w:szCs w:val="21"/>
                <w:highlight w:val="yellow"/>
              </w:rPr>
              <w:t>日</w:t>
            </w:r>
          </w:p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  <w:highlight w:val="yellow"/>
              </w:rPr>
            </w:pPr>
            <w:r>
              <w:rPr>
                <w:rFonts w:hint="eastAsia" w:hAnsi="宋体" w:cs="宋体"/>
                <w:color w:val="2E2E2E"/>
                <w:sz w:val="21"/>
                <w:szCs w:val="21"/>
                <w:highlight w:val="yellow"/>
              </w:rPr>
              <w:t>（复活节假期4月18日-5月7日）</w:t>
            </w:r>
          </w:p>
        </w:tc>
        <w:tc>
          <w:tcPr>
            <w:tcW w:w="35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  <w:highlight w:val="yellow"/>
              </w:rPr>
            </w:pPr>
            <w:r>
              <w:rPr>
                <w:rFonts w:hAnsi="宋体" w:cs="宋体"/>
                <w:color w:val="2E2E2E"/>
                <w:sz w:val="21"/>
                <w:szCs w:val="21"/>
                <w:highlight w:val="yellow"/>
              </w:rPr>
              <w:t>￡</w:t>
            </w:r>
            <w:r>
              <w:rPr>
                <w:rFonts w:hint="eastAsia" w:hAnsi="宋体" w:cs="宋体"/>
                <w:color w:val="2E2E2E"/>
                <w:sz w:val="21"/>
                <w:szCs w:val="21"/>
                <w:highlight w:val="yellow"/>
              </w:rPr>
              <w:t>4200</w:t>
            </w:r>
          </w:p>
        </w:tc>
      </w:tr>
    </w:tbl>
    <w:p>
      <w:pPr>
        <w:shd w:val="clear" w:color="auto" w:fill="FFFFFF"/>
        <w:spacing w:line="330" w:lineRule="atLeast"/>
        <w:rPr>
          <w:rFonts w:hint="eastAsia" w:eastAsia="微软雅黑" w:cs="宋体"/>
          <w:color w:val="2E2E2E"/>
          <w:szCs w:val="21"/>
        </w:rPr>
      </w:pPr>
    </w:p>
    <w:p>
      <w:pPr>
        <w:shd w:val="clear" w:color="auto" w:fill="FFFFFF"/>
        <w:spacing w:line="330" w:lineRule="atLeast"/>
        <w:rPr>
          <w:rFonts w:hint="eastAsia" w:eastAsia="微软雅黑" w:cs="宋体"/>
          <w:color w:val="2E2E2E"/>
          <w:szCs w:val="21"/>
        </w:rPr>
      </w:pPr>
    </w:p>
    <w:p>
      <w:pPr>
        <w:shd w:val="clear" w:color="auto" w:fill="FFFFFF"/>
        <w:spacing w:line="330" w:lineRule="atLeast"/>
        <w:ind w:firstLine="472" w:firstLineChars="196"/>
        <w:rPr>
          <w:rFonts w:cs="宋体"/>
          <w:color w:val="2E2E2E"/>
          <w:szCs w:val="21"/>
        </w:rPr>
      </w:pPr>
      <w:r>
        <w:rPr>
          <w:rFonts w:hint="eastAsia" w:hAnsi="宋体" w:cs="宋体"/>
          <w:b/>
          <w:bCs/>
          <w:color w:val="2E2E2E"/>
          <w:szCs w:val="21"/>
        </w:rPr>
        <w:t>二</w:t>
      </w:r>
      <w:r>
        <w:rPr>
          <w:rFonts w:hAnsi="宋体" w:cs="宋体"/>
          <w:b/>
          <w:bCs/>
          <w:color w:val="2E2E2E"/>
          <w:szCs w:val="21"/>
        </w:rPr>
        <w:t>、</w:t>
      </w:r>
      <w:r>
        <w:rPr>
          <w:rFonts w:cs="宋体"/>
          <w:b/>
          <w:bCs/>
          <w:color w:val="2E2E2E"/>
          <w:szCs w:val="21"/>
        </w:rPr>
        <w:t> </w:t>
      </w:r>
      <w:r>
        <w:rPr>
          <w:rFonts w:hint="eastAsia" w:cs="宋体"/>
          <w:b/>
          <w:bCs/>
          <w:color w:val="2E2E2E"/>
          <w:szCs w:val="21"/>
        </w:rPr>
        <w:t>Academic Skills for Business Programme (ASBP)</w:t>
      </w:r>
    </w:p>
    <w:p>
      <w:pPr>
        <w:shd w:val="clear" w:color="auto" w:fill="FFFFFF"/>
        <w:spacing w:line="330" w:lineRule="atLeast"/>
        <w:ind w:firstLine="472" w:firstLineChars="196"/>
        <w:rPr>
          <w:rFonts w:hAnsi="宋体" w:cs="宋体"/>
          <w:b/>
          <w:bCs/>
          <w:color w:val="2E2E2E"/>
          <w:szCs w:val="21"/>
        </w:rPr>
      </w:pPr>
      <w:r>
        <w:rPr>
          <w:rFonts w:hAnsi="宋体" w:cs="宋体"/>
          <w:b/>
          <w:bCs/>
          <w:color w:val="2E2E2E"/>
          <w:szCs w:val="21"/>
        </w:rPr>
        <w:t>入学要求：雅思至少</w:t>
      </w:r>
      <w:r>
        <w:rPr>
          <w:rFonts w:hint="eastAsia" w:cs="宋体"/>
          <w:b/>
          <w:bCs/>
          <w:color w:val="2E2E2E"/>
          <w:szCs w:val="21"/>
        </w:rPr>
        <w:t>5.5</w:t>
      </w:r>
      <w:r>
        <w:rPr>
          <w:rFonts w:hAnsi="宋体" w:cs="宋体"/>
          <w:b/>
          <w:bCs/>
          <w:color w:val="2E2E2E"/>
          <w:szCs w:val="21"/>
        </w:rPr>
        <w:t>分</w:t>
      </w:r>
      <w:r>
        <w:rPr>
          <w:rFonts w:hint="eastAsia" w:hAnsi="宋体" w:cs="宋体"/>
          <w:b/>
          <w:bCs/>
          <w:color w:val="2E2E2E"/>
          <w:szCs w:val="21"/>
        </w:rPr>
        <w:t>，各单项不低于5.0分</w:t>
      </w:r>
    </w:p>
    <w:p>
      <w:pPr>
        <w:shd w:val="clear" w:color="auto" w:fill="FFFFFF"/>
        <w:spacing w:line="330" w:lineRule="atLeast"/>
        <w:ind w:firstLine="470" w:firstLineChars="196"/>
        <w:rPr>
          <w:rFonts w:cs="宋体"/>
          <w:color w:val="2E2E2E"/>
          <w:szCs w:val="21"/>
        </w:rPr>
      </w:pPr>
    </w:p>
    <w:tbl>
      <w:tblPr>
        <w:tblStyle w:val="5"/>
        <w:tblW w:w="7514" w:type="dxa"/>
        <w:jc w:val="center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15"/>
        <w:gridCol w:w="359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9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Ansi="宋体" w:cs="宋体"/>
                <w:b/>
                <w:bCs/>
                <w:color w:val="2E2E2E"/>
                <w:sz w:val="21"/>
                <w:szCs w:val="21"/>
              </w:rPr>
              <w:t>日期</w:t>
            </w:r>
          </w:p>
        </w:tc>
        <w:tc>
          <w:tcPr>
            <w:tcW w:w="35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Ansi="宋体" w:cs="宋体"/>
                <w:b/>
                <w:bCs/>
                <w:color w:val="2E2E2E"/>
                <w:sz w:val="21"/>
                <w:szCs w:val="21"/>
              </w:rPr>
              <w:t>课程费用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9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hint="eastAsia" w:hAnsi="宋体" w:cs="宋体"/>
                <w:color w:val="2E2E2E"/>
                <w:sz w:val="21"/>
                <w:szCs w:val="21"/>
              </w:rPr>
            </w:pPr>
            <w:r>
              <w:rPr>
                <w:rFonts w:cs="宋体"/>
                <w:color w:val="2E2E2E"/>
                <w:sz w:val="21"/>
                <w:szCs w:val="21"/>
              </w:rPr>
              <w:t>201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8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年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9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月</w:t>
            </w:r>
            <w:r>
              <w:rPr>
                <w:rFonts w:hint="eastAsia" w:hAnsi="宋体" w:cs="宋体"/>
                <w:color w:val="2E2E2E"/>
                <w:sz w:val="21"/>
                <w:szCs w:val="21"/>
              </w:rPr>
              <w:t>24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日</w:t>
            </w:r>
            <w:r>
              <w:rPr>
                <w:rFonts w:cs="宋体"/>
                <w:color w:val="2E2E2E"/>
                <w:sz w:val="21"/>
                <w:szCs w:val="21"/>
              </w:rPr>
              <w:t>—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2019年1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月</w:t>
            </w:r>
            <w:r>
              <w:rPr>
                <w:rFonts w:hint="eastAsia" w:hAnsi="宋体" w:cs="宋体"/>
                <w:color w:val="2E2E2E"/>
                <w:sz w:val="21"/>
                <w:szCs w:val="21"/>
              </w:rPr>
              <w:t>1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8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日</w:t>
            </w:r>
          </w:p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int="eastAsia" w:hAnsi="宋体" w:cs="宋体"/>
                <w:color w:val="2E2E2E"/>
                <w:sz w:val="21"/>
                <w:szCs w:val="21"/>
              </w:rPr>
              <w:t>（圣诞节假期12月14日-1月7日）</w:t>
            </w:r>
          </w:p>
        </w:tc>
        <w:tc>
          <w:tcPr>
            <w:tcW w:w="35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Ansi="宋体" w:cs="宋体"/>
                <w:color w:val="2E2E2E"/>
                <w:sz w:val="21"/>
                <w:szCs w:val="21"/>
              </w:rPr>
              <w:t>￡</w:t>
            </w:r>
            <w:r>
              <w:rPr>
                <w:rFonts w:hint="eastAsia" w:hAnsi="宋体" w:cs="宋体"/>
                <w:color w:val="2E2E2E"/>
                <w:sz w:val="21"/>
                <w:szCs w:val="21"/>
              </w:rPr>
              <w:t>4200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39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hint="eastAsia" w:hAnsi="宋体" w:cs="宋体"/>
                <w:color w:val="2E2E2E"/>
                <w:sz w:val="21"/>
                <w:szCs w:val="21"/>
              </w:rPr>
            </w:pPr>
            <w:r>
              <w:rPr>
                <w:rFonts w:hint="eastAsia" w:cs="宋体"/>
                <w:color w:val="2E2E2E"/>
                <w:sz w:val="21"/>
                <w:szCs w:val="21"/>
              </w:rPr>
              <w:t>2019年2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月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11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日</w:t>
            </w:r>
            <w:r>
              <w:rPr>
                <w:rFonts w:cs="宋体"/>
                <w:color w:val="2E2E2E"/>
                <w:sz w:val="21"/>
                <w:szCs w:val="21"/>
              </w:rPr>
              <w:t>—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5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月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31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日</w:t>
            </w:r>
          </w:p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int="eastAsia" w:hAnsi="宋体" w:cs="宋体"/>
                <w:color w:val="2E2E2E"/>
                <w:sz w:val="21"/>
                <w:szCs w:val="21"/>
              </w:rPr>
              <w:t>（复活节假期4月18日-5月7日）</w:t>
            </w:r>
          </w:p>
        </w:tc>
        <w:tc>
          <w:tcPr>
            <w:tcW w:w="35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Ansi="宋体" w:cs="宋体"/>
                <w:color w:val="2E2E2E"/>
                <w:sz w:val="21"/>
                <w:szCs w:val="21"/>
              </w:rPr>
              <w:t>￡</w:t>
            </w:r>
            <w:r>
              <w:rPr>
                <w:rFonts w:hint="eastAsia" w:hAnsi="宋体" w:cs="宋体"/>
                <w:color w:val="2E2E2E"/>
                <w:sz w:val="21"/>
                <w:szCs w:val="21"/>
              </w:rPr>
              <w:t>4200</w:t>
            </w:r>
          </w:p>
        </w:tc>
      </w:tr>
    </w:tbl>
    <w:p>
      <w:pPr>
        <w:shd w:val="clear" w:color="auto" w:fill="FFFFFF"/>
        <w:spacing w:line="330" w:lineRule="atLeast"/>
        <w:rPr>
          <w:rFonts w:hint="eastAsia" w:eastAsia="微软雅黑" w:cs="宋体"/>
          <w:color w:val="2E2E2E"/>
          <w:szCs w:val="21"/>
        </w:rPr>
      </w:pPr>
    </w:p>
    <w:p>
      <w:pPr>
        <w:shd w:val="clear" w:color="auto" w:fill="FFFFFF"/>
        <w:spacing w:line="330" w:lineRule="atLeast"/>
        <w:rPr>
          <w:rFonts w:eastAsia="微软雅黑" w:cs="宋体"/>
          <w:color w:val="2E2E2E"/>
          <w:szCs w:val="21"/>
        </w:rPr>
      </w:pPr>
    </w:p>
    <w:p>
      <w:pPr>
        <w:shd w:val="clear" w:color="auto" w:fill="FFFFFF"/>
        <w:spacing w:line="330" w:lineRule="atLeast"/>
        <w:ind w:firstLine="484" w:firstLineChars="201"/>
        <w:rPr>
          <w:rFonts w:hAnsi="宋体" w:cs="宋体"/>
          <w:b/>
          <w:bCs/>
          <w:color w:val="2E2E2E"/>
          <w:szCs w:val="21"/>
        </w:rPr>
      </w:pPr>
      <w:r>
        <w:rPr>
          <w:rFonts w:hint="eastAsia" w:hAnsi="宋体" w:cs="宋体"/>
          <w:b/>
          <w:bCs/>
          <w:color w:val="2E2E2E"/>
          <w:szCs w:val="21"/>
        </w:rPr>
        <w:t>三</w:t>
      </w:r>
      <w:r>
        <w:rPr>
          <w:rFonts w:hAnsi="宋体" w:cs="宋体"/>
          <w:b/>
          <w:bCs/>
          <w:color w:val="2E2E2E"/>
          <w:szCs w:val="21"/>
        </w:rPr>
        <w:t>、</w:t>
      </w:r>
      <w:r>
        <w:rPr>
          <w:rFonts w:hint="eastAsia" w:cs="宋体"/>
          <w:b/>
          <w:bCs/>
          <w:color w:val="2E2E2E"/>
          <w:szCs w:val="21"/>
        </w:rPr>
        <w:t xml:space="preserve">Summer </w:t>
      </w:r>
      <w:r>
        <w:rPr>
          <w:rFonts w:hint="eastAsia" w:hAnsi="宋体" w:cs="宋体"/>
          <w:b/>
          <w:bCs/>
          <w:color w:val="2E2E2E"/>
          <w:szCs w:val="21"/>
        </w:rPr>
        <w:t xml:space="preserve">Academic </w:t>
      </w:r>
      <w:r>
        <w:rPr>
          <w:rFonts w:cs="宋体"/>
          <w:b/>
          <w:bCs/>
          <w:color w:val="2E2E2E"/>
          <w:szCs w:val="21"/>
        </w:rPr>
        <w:t>Pre-Sessional Course</w:t>
      </w:r>
    </w:p>
    <w:p>
      <w:pPr>
        <w:shd w:val="clear" w:color="auto" w:fill="FFFFFF"/>
        <w:spacing w:line="330" w:lineRule="atLeast"/>
        <w:ind w:firstLine="235" w:firstLineChars="98"/>
        <w:rPr>
          <w:rFonts w:cs="宋体"/>
          <w:color w:val="2E2E2E"/>
          <w:szCs w:val="21"/>
        </w:rPr>
      </w:pPr>
    </w:p>
    <w:tbl>
      <w:tblPr>
        <w:tblStyle w:val="5"/>
        <w:tblW w:w="10584" w:type="dxa"/>
        <w:jc w:val="center"/>
        <w:tblCellSpacing w:w="0" w:type="dxa"/>
        <w:tblInd w:w="-41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9"/>
        <w:gridCol w:w="2842"/>
        <w:gridCol w:w="1516"/>
        <w:gridCol w:w="2832"/>
        <w:gridCol w:w="221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30" w:lineRule="atLeast"/>
              <w:jc w:val="center"/>
              <w:rPr>
                <w:rFonts w:hAnsi="宋体" w:cs="宋体"/>
                <w:b/>
                <w:bCs/>
                <w:color w:val="2E2E2E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color w:val="2E2E2E"/>
                <w:sz w:val="21"/>
                <w:szCs w:val="21"/>
              </w:rPr>
              <w:t>时长</w:t>
            </w:r>
          </w:p>
        </w:tc>
        <w:tc>
          <w:tcPr>
            <w:tcW w:w="2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Ansi="宋体" w:cs="宋体"/>
                <w:b/>
                <w:bCs/>
                <w:color w:val="2E2E2E"/>
                <w:sz w:val="21"/>
                <w:szCs w:val="21"/>
              </w:rPr>
              <w:t>日期</w:t>
            </w:r>
          </w:p>
        </w:tc>
        <w:tc>
          <w:tcPr>
            <w:tcW w:w="15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Ansi="宋体" w:cs="宋体"/>
                <w:b/>
                <w:bCs/>
                <w:color w:val="2E2E2E"/>
                <w:sz w:val="21"/>
                <w:szCs w:val="21"/>
              </w:rPr>
              <w:t>课程费用</w:t>
            </w:r>
          </w:p>
        </w:tc>
        <w:tc>
          <w:tcPr>
            <w:tcW w:w="28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30" w:lineRule="atLeast"/>
              <w:jc w:val="center"/>
              <w:rPr>
                <w:rFonts w:hAnsi="宋体" w:cs="宋体"/>
                <w:b/>
                <w:bCs/>
                <w:color w:val="2E2E2E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color w:val="2E2E2E"/>
                <w:sz w:val="21"/>
                <w:szCs w:val="21"/>
              </w:rPr>
              <w:t>入学要求</w:t>
            </w:r>
          </w:p>
        </w:tc>
        <w:tc>
          <w:tcPr>
            <w:tcW w:w="22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hAnsi="宋体" w:cs="宋体"/>
                <w:b/>
                <w:bCs/>
                <w:color w:val="2E2E2E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color w:val="2E2E2E"/>
                <w:sz w:val="21"/>
                <w:szCs w:val="21"/>
              </w:rPr>
              <w:t>预期达到相当于</w:t>
            </w:r>
          </w:p>
          <w:p>
            <w:pPr>
              <w:spacing w:line="330" w:lineRule="atLeast"/>
              <w:jc w:val="center"/>
              <w:rPr>
                <w:rFonts w:hAnsi="宋体" w:cs="宋体"/>
                <w:b/>
                <w:bCs/>
                <w:color w:val="2E2E2E"/>
                <w:sz w:val="21"/>
                <w:szCs w:val="21"/>
              </w:rPr>
            </w:pPr>
            <w:r>
              <w:rPr>
                <w:rFonts w:hint="eastAsia" w:hAnsi="宋体" w:cs="宋体"/>
                <w:b/>
                <w:bCs/>
                <w:color w:val="2E2E2E"/>
                <w:sz w:val="21"/>
                <w:szCs w:val="21"/>
              </w:rPr>
              <w:t>雅思分数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int="eastAsia" w:cs="宋体"/>
                <w:color w:val="2E2E2E"/>
                <w:sz w:val="21"/>
                <w:szCs w:val="21"/>
              </w:rPr>
              <w:t>12周</w:t>
            </w:r>
          </w:p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int="eastAsia" w:cs="宋体"/>
                <w:color w:val="2E2E2E"/>
                <w:sz w:val="21"/>
                <w:szCs w:val="21"/>
              </w:rPr>
              <w:t>Level 1</w:t>
            </w:r>
          </w:p>
        </w:tc>
        <w:tc>
          <w:tcPr>
            <w:tcW w:w="2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cs="宋体"/>
                <w:color w:val="2E2E2E"/>
                <w:sz w:val="21"/>
                <w:szCs w:val="21"/>
              </w:rPr>
              <w:t>201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9年6月17日</w:t>
            </w:r>
            <w:r>
              <w:rPr>
                <w:rFonts w:cs="宋体"/>
                <w:color w:val="2E2E2E"/>
                <w:sz w:val="21"/>
                <w:szCs w:val="21"/>
              </w:rPr>
              <w:t>—9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月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6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日</w:t>
            </w:r>
          </w:p>
        </w:tc>
        <w:tc>
          <w:tcPr>
            <w:tcW w:w="15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hAnsi="宋体" w:cs="宋体"/>
                <w:color w:val="2E2E2E"/>
                <w:sz w:val="21"/>
                <w:szCs w:val="21"/>
              </w:rPr>
            </w:pPr>
            <w:r>
              <w:rPr>
                <w:rFonts w:hAnsi="宋体" w:cs="宋体"/>
                <w:color w:val="2E2E2E"/>
                <w:sz w:val="21"/>
                <w:szCs w:val="21"/>
              </w:rPr>
              <w:t>￡</w:t>
            </w:r>
            <w:r>
              <w:rPr>
                <w:rFonts w:hint="eastAsia" w:hAnsi="宋体" w:cs="宋体"/>
                <w:color w:val="2E2E2E"/>
                <w:sz w:val="21"/>
                <w:szCs w:val="21"/>
              </w:rPr>
              <w:t>3600</w:t>
            </w:r>
          </w:p>
        </w:tc>
        <w:tc>
          <w:tcPr>
            <w:tcW w:w="28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both"/>
              <w:rPr>
                <w:rFonts w:hAnsi="宋体" w:cs="宋体"/>
                <w:color w:val="2E2E2E"/>
                <w:sz w:val="21"/>
                <w:szCs w:val="21"/>
              </w:rPr>
            </w:pPr>
            <w:r>
              <w:rPr>
                <w:rFonts w:hint="eastAsia" w:hAnsi="宋体" w:cs="宋体"/>
                <w:color w:val="2E2E2E"/>
                <w:sz w:val="21"/>
                <w:szCs w:val="21"/>
              </w:rPr>
              <w:t>雅思5.0，各单项不低于4.5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 xml:space="preserve"> </w:t>
            </w:r>
          </w:p>
        </w:tc>
        <w:tc>
          <w:tcPr>
            <w:tcW w:w="22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hAnsi="宋体" w:cs="宋体"/>
                <w:color w:val="2E2E2E"/>
                <w:sz w:val="21"/>
                <w:szCs w:val="21"/>
              </w:rPr>
            </w:pPr>
            <w:r>
              <w:rPr>
                <w:rFonts w:hint="eastAsia" w:hAnsi="宋体" w:cs="宋体"/>
                <w:color w:val="2E2E2E"/>
                <w:sz w:val="21"/>
                <w:szCs w:val="21"/>
              </w:rPr>
              <w:t>6.0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int="eastAsia" w:cs="宋体"/>
                <w:color w:val="2E2E2E"/>
                <w:sz w:val="21"/>
                <w:szCs w:val="21"/>
              </w:rPr>
              <w:t>12周</w:t>
            </w:r>
          </w:p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int="eastAsia" w:cs="宋体"/>
                <w:color w:val="2E2E2E"/>
                <w:sz w:val="21"/>
                <w:szCs w:val="21"/>
              </w:rPr>
              <w:t>Level 2</w:t>
            </w:r>
          </w:p>
        </w:tc>
        <w:tc>
          <w:tcPr>
            <w:tcW w:w="2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cs="宋体"/>
                <w:color w:val="2E2E2E"/>
                <w:sz w:val="21"/>
                <w:szCs w:val="21"/>
              </w:rPr>
              <w:t>201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9年6月17日</w:t>
            </w:r>
            <w:r>
              <w:rPr>
                <w:rFonts w:cs="宋体"/>
                <w:color w:val="2E2E2E"/>
                <w:sz w:val="21"/>
                <w:szCs w:val="21"/>
              </w:rPr>
              <w:t>—9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月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6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日</w:t>
            </w:r>
          </w:p>
        </w:tc>
        <w:tc>
          <w:tcPr>
            <w:tcW w:w="15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hAnsi="宋体" w:cs="宋体"/>
                <w:color w:val="2E2E2E"/>
                <w:sz w:val="21"/>
                <w:szCs w:val="21"/>
              </w:rPr>
            </w:pPr>
            <w:r>
              <w:rPr>
                <w:rFonts w:hAnsi="宋体" w:cs="宋体"/>
                <w:color w:val="2E2E2E"/>
                <w:sz w:val="21"/>
                <w:szCs w:val="21"/>
              </w:rPr>
              <w:t>￡</w:t>
            </w:r>
            <w:r>
              <w:rPr>
                <w:rFonts w:hint="eastAsia" w:hAnsi="宋体" w:cs="宋体"/>
                <w:color w:val="2E2E2E"/>
                <w:sz w:val="21"/>
                <w:szCs w:val="21"/>
              </w:rPr>
              <w:t>3600</w:t>
            </w:r>
          </w:p>
        </w:tc>
        <w:tc>
          <w:tcPr>
            <w:tcW w:w="28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both"/>
              <w:rPr>
                <w:rFonts w:hAnsi="宋体" w:cs="宋体"/>
                <w:color w:val="2E2E2E"/>
                <w:sz w:val="21"/>
                <w:szCs w:val="21"/>
              </w:rPr>
            </w:pPr>
            <w:r>
              <w:rPr>
                <w:rFonts w:hint="eastAsia" w:hAnsi="宋体" w:cs="宋体"/>
                <w:color w:val="2E2E2E"/>
                <w:sz w:val="21"/>
                <w:szCs w:val="21"/>
              </w:rPr>
              <w:t>雅思5.5，各单项不低于5.0</w:t>
            </w:r>
          </w:p>
        </w:tc>
        <w:tc>
          <w:tcPr>
            <w:tcW w:w="22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hAnsi="宋体" w:cs="宋体"/>
                <w:color w:val="2E2E2E"/>
                <w:sz w:val="21"/>
                <w:szCs w:val="21"/>
              </w:rPr>
            </w:pPr>
            <w:r>
              <w:rPr>
                <w:rFonts w:hint="eastAsia" w:hAnsi="宋体" w:cs="宋体"/>
                <w:color w:val="2E2E2E"/>
                <w:sz w:val="21"/>
                <w:szCs w:val="21"/>
              </w:rPr>
              <w:t>6.0-6.5及以上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17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int="eastAsia" w:cs="宋体"/>
                <w:color w:val="2E2E2E"/>
                <w:sz w:val="21"/>
                <w:szCs w:val="21"/>
              </w:rPr>
              <w:t>8周</w:t>
            </w:r>
          </w:p>
        </w:tc>
        <w:tc>
          <w:tcPr>
            <w:tcW w:w="2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cs="宋体"/>
                <w:color w:val="2E2E2E"/>
                <w:sz w:val="21"/>
                <w:szCs w:val="21"/>
              </w:rPr>
              <w:t>201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9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年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7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月</w:t>
            </w:r>
            <w:r>
              <w:rPr>
                <w:rFonts w:hint="eastAsia" w:hAnsi="宋体" w:cs="宋体"/>
                <w:color w:val="2E2E2E"/>
                <w:sz w:val="21"/>
                <w:szCs w:val="21"/>
              </w:rPr>
              <w:t>15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日</w:t>
            </w:r>
            <w:r>
              <w:rPr>
                <w:rFonts w:cs="宋体"/>
                <w:color w:val="2E2E2E"/>
                <w:sz w:val="21"/>
                <w:szCs w:val="21"/>
              </w:rPr>
              <w:t>—9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月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6</w:t>
            </w:r>
            <w:r>
              <w:rPr>
                <w:rFonts w:hAnsi="宋体" w:cs="宋体"/>
                <w:color w:val="2E2E2E"/>
                <w:sz w:val="21"/>
                <w:szCs w:val="21"/>
              </w:rPr>
              <w:t>日</w:t>
            </w:r>
          </w:p>
        </w:tc>
        <w:tc>
          <w:tcPr>
            <w:tcW w:w="151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cs="宋体"/>
                <w:color w:val="2E2E2E"/>
                <w:sz w:val="21"/>
                <w:szCs w:val="21"/>
              </w:rPr>
            </w:pPr>
            <w:r>
              <w:rPr>
                <w:rFonts w:hAnsi="宋体" w:cs="宋体"/>
                <w:color w:val="2E2E2E"/>
                <w:sz w:val="21"/>
                <w:szCs w:val="21"/>
              </w:rPr>
              <w:t>￡</w:t>
            </w:r>
            <w:r>
              <w:rPr>
                <w:rFonts w:hint="eastAsia" w:cs="宋体"/>
                <w:color w:val="2E2E2E"/>
                <w:sz w:val="21"/>
                <w:szCs w:val="21"/>
              </w:rPr>
              <w:t>2400</w:t>
            </w:r>
          </w:p>
        </w:tc>
        <w:tc>
          <w:tcPr>
            <w:tcW w:w="28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30" w:lineRule="atLeast"/>
              <w:rPr>
                <w:rFonts w:hAnsi="宋体" w:cs="宋体"/>
                <w:color w:val="2E2E2E"/>
                <w:sz w:val="21"/>
                <w:szCs w:val="21"/>
              </w:rPr>
            </w:pPr>
            <w:r>
              <w:rPr>
                <w:rFonts w:hint="eastAsia" w:hAnsi="宋体" w:cs="宋体"/>
                <w:color w:val="2E2E2E"/>
                <w:sz w:val="21"/>
                <w:szCs w:val="21"/>
              </w:rPr>
              <w:t xml:space="preserve">写作达到入学要求，雅思总分和其余单项只低于入学标准0.5分 </w:t>
            </w:r>
          </w:p>
          <w:p>
            <w:pPr>
              <w:spacing w:line="330" w:lineRule="atLeast"/>
              <w:ind w:firstLine="210" w:firstLineChars="100"/>
              <w:rPr>
                <w:rFonts w:hAnsi="宋体" w:cs="宋体"/>
                <w:color w:val="2E2E2E"/>
                <w:sz w:val="21"/>
                <w:szCs w:val="21"/>
              </w:rPr>
            </w:pPr>
            <w:r>
              <w:rPr>
                <w:rFonts w:hint="eastAsia" w:hAnsi="宋体" w:cs="宋体"/>
                <w:color w:val="2E2E2E"/>
                <w:sz w:val="21"/>
                <w:szCs w:val="21"/>
              </w:rPr>
              <w:t xml:space="preserve">         或</w:t>
            </w:r>
          </w:p>
          <w:p>
            <w:pPr>
              <w:spacing w:line="330" w:lineRule="atLeast"/>
              <w:rPr>
                <w:rFonts w:hAnsi="宋体" w:cs="宋体"/>
                <w:color w:val="2E2E2E"/>
                <w:sz w:val="21"/>
                <w:szCs w:val="21"/>
              </w:rPr>
            </w:pPr>
            <w:r>
              <w:rPr>
                <w:rFonts w:hint="eastAsia" w:hAnsi="宋体" w:cs="宋体"/>
                <w:color w:val="2E2E2E"/>
                <w:sz w:val="21"/>
                <w:szCs w:val="21"/>
              </w:rPr>
              <w:t>雅思总分合格，写作只低于入学标准0.5</w:t>
            </w:r>
          </w:p>
        </w:tc>
        <w:tc>
          <w:tcPr>
            <w:tcW w:w="221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30" w:lineRule="atLeast"/>
              <w:jc w:val="center"/>
              <w:rPr>
                <w:rFonts w:hAnsi="宋体" w:cs="宋体"/>
                <w:color w:val="2E2E2E"/>
                <w:sz w:val="21"/>
                <w:szCs w:val="21"/>
              </w:rPr>
            </w:pPr>
            <w:r>
              <w:rPr>
                <w:rFonts w:hint="eastAsia" w:hAnsi="宋体" w:cs="宋体"/>
                <w:color w:val="2E2E2E"/>
                <w:sz w:val="21"/>
                <w:szCs w:val="21"/>
              </w:rPr>
              <w:t>6.0-6.5及以上</w:t>
            </w:r>
          </w:p>
        </w:tc>
      </w:tr>
    </w:tbl>
    <w:p>
      <w:pPr>
        <w:shd w:val="clear" w:color="auto" w:fill="FFFFFF"/>
        <w:spacing w:line="330" w:lineRule="atLeast"/>
        <w:rPr>
          <w:rFonts w:eastAsia="微软雅黑" w:cs="宋体"/>
          <w:b/>
          <w:bCs/>
          <w:color w:val="2E2E2E"/>
          <w:szCs w:val="21"/>
        </w:rPr>
      </w:pPr>
      <w:r>
        <w:rPr>
          <w:rFonts w:eastAsia="微软雅黑" w:cs="宋体"/>
          <w:b/>
          <w:bCs/>
          <w:color w:val="2E2E2E"/>
          <w:szCs w:val="21"/>
        </w:rPr>
        <w:t> </w:t>
      </w:r>
    </w:p>
    <w:p>
      <w:bookmarkStart w:id="0" w:name="_GoBack"/>
      <w:bookmarkEnd w:id="0"/>
    </w:p>
    <w:sectPr>
      <w:pgSz w:w="11906" w:h="16838"/>
      <w:pgMar w:top="1440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0AA9"/>
    <w:rsid w:val="00007CBB"/>
    <w:rsid w:val="0009606E"/>
    <w:rsid w:val="000A22BA"/>
    <w:rsid w:val="000D1252"/>
    <w:rsid w:val="00106929"/>
    <w:rsid w:val="0012060B"/>
    <w:rsid w:val="00123925"/>
    <w:rsid w:val="00135CA4"/>
    <w:rsid w:val="001A4DB9"/>
    <w:rsid w:val="001A728E"/>
    <w:rsid w:val="001A7327"/>
    <w:rsid w:val="001C6D9F"/>
    <w:rsid w:val="002402FD"/>
    <w:rsid w:val="00277A57"/>
    <w:rsid w:val="002E6C32"/>
    <w:rsid w:val="00325B91"/>
    <w:rsid w:val="00455EE9"/>
    <w:rsid w:val="00481336"/>
    <w:rsid w:val="004824D9"/>
    <w:rsid w:val="00495981"/>
    <w:rsid w:val="004968EF"/>
    <w:rsid w:val="0050235F"/>
    <w:rsid w:val="005D4E2A"/>
    <w:rsid w:val="005E403B"/>
    <w:rsid w:val="005E7088"/>
    <w:rsid w:val="00610029"/>
    <w:rsid w:val="00743B93"/>
    <w:rsid w:val="00802A34"/>
    <w:rsid w:val="0087215B"/>
    <w:rsid w:val="008B300E"/>
    <w:rsid w:val="00910DC1"/>
    <w:rsid w:val="009207F4"/>
    <w:rsid w:val="009942DE"/>
    <w:rsid w:val="009C2D81"/>
    <w:rsid w:val="009E5540"/>
    <w:rsid w:val="00A35911"/>
    <w:rsid w:val="00A51E65"/>
    <w:rsid w:val="00AA5542"/>
    <w:rsid w:val="00AD2831"/>
    <w:rsid w:val="00AD383F"/>
    <w:rsid w:val="00BA0AA9"/>
    <w:rsid w:val="00BD61D9"/>
    <w:rsid w:val="00BE4B34"/>
    <w:rsid w:val="00C90D4E"/>
    <w:rsid w:val="00CB6FAC"/>
    <w:rsid w:val="00D0348F"/>
    <w:rsid w:val="00D2269A"/>
    <w:rsid w:val="00D507AB"/>
    <w:rsid w:val="00DA6B63"/>
    <w:rsid w:val="00DC2956"/>
    <w:rsid w:val="00E857A9"/>
    <w:rsid w:val="00E963B7"/>
    <w:rsid w:val="00E96FF5"/>
    <w:rsid w:val="00EB1FCA"/>
    <w:rsid w:val="00EF2D04"/>
    <w:rsid w:val="00F153AF"/>
    <w:rsid w:val="00F25DAE"/>
    <w:rsid w:val="00F51C1C"/>
    <w:rsid w:val="0F5C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GB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</Words>
  <Characters>622</Characters>
  <Lines>5</Lines>
  <Paragraphs>1</Paragraphs>
  <TotalTime>73</TotalTime>
  <ScaleCrop>false</ScaleCrop>
  <LinksUpToDate>false</LinksUpToDate>
  <CharactersWithSpaces>730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2014-11-26T01:42:00Z</dcterms:created>
  <dc:creator>zhanglei</dc:creator>
  <cp:lastModifiedBy>weihongliang</cp:lastModifiedBy>
  <dcterms:modified xsi:type="dcterms:W3CDTF">2018-09-17T09:24:07Z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