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23" w:rsidRDefault="00826699" w:rsidP="006C1823">
      <w:pPr>
        <w:ind w:firstLineChars="200" w:firstLine="562"/>
        <w:rPr>
          <w:rFonts w:ascii="仿宋" w:hAnsi="仿宋" w:cs="Helvetica"/>
          <w:color w:val="000000"/>
          <w:shd w:val="clear" w:color="auto" w:fill="FFFFFF"/>
        </w:rPr>
      </w:pPr>
      <w:r w:rsidRPr="00826699">
        <w:rPr>
          <w:rStyle w:val="a7"/>
          <w:rFonts w:ascii="Calibri" w:hAnsi="Calibri" w:cs="Calibri"/>
          <w:color w:val="000000"/>
          <w:shd w:val="clear" w:color="auto" w:fill="FFFFFF"/>
        </w:rPr>
        <w:t> </w:t>
      </w:r>
      <w:r w:rsidRPr="00826699">
        <w:rPr>
          <w:rStyle w:val="a7"/>
          <w:rFonts w:ascii="仿宋" w:hAnsi="仿宋" w:cs="Helvetica"/>
          <w:color w:val="000000"/>
          <w:shd w:val="clear" w:color="auto" w:fill="FFFFFF"/>
        </w:rPr>
        <w:t>一、项目申报材料</w:t>
      </w:r>
    </w:p>
    <w:p w:rsidR="006C1823" w:rsidRDefault="00826699" w:rsidP="006C1823">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1.《</w:t>
      </w:r>
      <w:r>
        <w:rPr>
          <w:rFonts w:ascii="仿宋" w:hAnsi="仿宋" w:cs="Helvetica" w:hint="eastAsia"/>
          <w:color w:val="000000"/>
          <w:shd w:val="clear" w:color="auto" w:fill="FFFFFF"/>
        </w:rPr>
        <w:t>促进与俄乌白国际合作培养</w:t>
      </w:r>
      <w:r w:rsidRPr="00826699">
        <w:rPr>
          <w:rFonts w:ascii="仿宋" w:hAnsi="仿宋" w:cs="Helvetica"/>
          <w:color w:val="000000"/>
          <w:shd w:val="clear" w:color="auto" w:fill="FFFFFF"/>
        </w:rPr>
        <w:t>项目申请书》（系统内填写）</w:t>
      </w:r>
    </w:p>
    <w:p w:rsidR="006C1823" w:rsidRDefault="00826699" w:rsidP="006C1823">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2.单位公函</w:t>
      </w:r>
    </w:p>
    <w:p w:rsidR="006C1823" w:rsidRDefault="00826699" w:rsidP="006C1823">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3.单位主要领导推荐意见</w:t>
      </w:r>
    </w:p>
    <w:p w:rsidR="006C1823" w:rsidRPr="006C1823" w:rsidRDefault="00826699" w:rsidP="006C1823">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4.项目各方合作协议</w:t>
      </w:r>
    </w:p>
    <w:p w:rsidR="006C1823" w:rsidRDefault="00826699" w:rsidP="006C1823">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5.项目学费明细</w:t>
      </w:r>
    </w:p>
    <w:p w:rsidR="006C1823" w:rsidRPr="006C1823" w:rsidRDefault="006C1823" w:rsidP="006C1823">
      <w:pPr>
        <w:ind w:firstLineChars="200" w:firstLine="560"/>
        <w:rPr>
          <w:rFonts w:ascii="仿宋" w:hAnsi="仿宋" w:cs="Helvetica"/>
          <w:color w:val="000000"/>
          <w:shd w:val="clear" w:color="auto" w:fill="FFFFFF"/>
        </w:rPr>
      </w:pPr>
      <w:r>
        <w:rPr>
          <w:rFonts w:ascii="仿宋" w:hAnsi="仿宋" w:cs="Helvetica" w:hint="eastAsia"/>
          <w:color w:val="000000"/>
          <w:shd w:val="clear" w:color="auto" w:fill="FFFFFF"/>
        </w:rPr>
        <w:t>6.其他材料</w:t>
      </w:r>
      <w:r w:rsidR="00826699" w:rsidRPr="00826699">
        <w:rPr>
          <w:rFonts w:ascii="仿宋" w:hAnsi="仿宋" w:cs="Helvetica"/>
          <w:color w:val="000000"/>
        </w:rPr>
        <w:br/>
      </w:r>
      <w:r w:rsidR="00826699" w:rsidRPr="00826699">
        <w:rPr>
          <w:rStyle w:val="a7"/>
          <w:rFonts w:ascii="Calibri" w:hAnsi="Calibri" w:cs="Calibri"/>
          <w:color w:val="000000"/>
          <w:shd w:val="clear" w:color="auto" w:fill="FFFFFF"/>
        </w:rPr>
        <w:t> </w:t>
      </w:r>
      <w:r w:rsidR="00826699" w:rsidRPr="00826699">
        <w:rPr>
          <w:rStyle w:val="a7"/>
          <w:rFonts w:ascii="仿宋" w:hAnsi="仿宋" w:cs="Helvetica"/>
          <w:color w:val="000000"/>
          <w:shd w:val="clear" w:color="auto" w:fill="FFFFFF"/>
        </w:rPr>
        <w:t>二、项目申报材料说明</w:t>
      </w:r>
    </w:p>
    <w:p w:rsidR="0024551E" w:rsidRDefault="00826699" w:rsidP="0024551E">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1</w:t>
      </w:r>
      <w:r w:rsidR="0024551E">
        <w:rPr>
          <w:rFonts w:ascii="仿宋" w:hAnsi="仿宋" w:cs="Helvetica" w:hint="eastAsia"/>
          <w:color w:val="000000"/>
          <w:shd w:val="clear" w:color="auto" w:fill="FFFFFF"/>
        </w:rPr>
        <w:t>.</w:t>
      </w:r>
      <w:r w:rsidRPr="00826699">
        <w:rPr>
          <w:rFonts w:ascii="仿宋" w:hAnsi="仿宋" w:cs="Helvetica"/>
          <w:color w:val="000000"/>
          <w:shd w:val="clear" w:color="auto" w:fill="FFFFFF"/>
        </w:rPr>
        <w:t>《</w:t>
      </w:r>
      <w:r>
        <w:rPr>
          <w:rFonts w:ascii="仿宋" w:hAnsi="仿宋" w:cs="Helvetica" w:hint="eastAsia"/>
          <w:color w:val="000000"/>
          <w:shd w:val="clear" w:color="auto" w:fill="FFFFFF"/>
        </w:rPr>
        <w:t>促进与俄乌白国际合作培养</w:t>
      </w:r>
      <w:r w:rsidRPr="00826699">
        <w:rPr>
          <w:rFonts w:ascii="仿宋" w:hAnsi="仿宋" w:cs="Helvetica"/>
          <w:color w:val="000000"/>
          <w:shd w:val="clear" w:color="auto" w:fill="FFFFFF"/>
        </w:rPr>
        <w:t>项目申请书》为网上填写，无须向国家留学基金委提交纸质材料。</w:t>
      </w:r>
    </w:p>
    <w:p w:rsidR="0024551E" w:rsidRDefault="00826699" w:rsidP="0024551E">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2</w:t>
      </w:r>
      <w:r w:rsidR="0024551E">
        <w:rPr>
          <w:rFonts w:ascii="仿宋" w:hAnsi="仿宋" w:cs="Helvetica" w:hint="eastAsia"/>
          <w:color w:val="000000"/>
          <w:shd w:val="clear" w:color="auto" w:fill="FFFFFF"/>
        </w:rPr>
        <w:t>.</w:t>
      </w:r>
      <w:r w:rsidRPr="00826699">
        <w:rPr>
          <w:rFonts w:ascii="仿宋" w:hAnsi="仿宋" w:cs="Helvetica"/>
          <w:color w:val="000000"/>
          <w:shd w:val="clear" w:color="auto" w:fill="FFFFFF"/>
        </w:rPr>
        <w:t>单位公函由项目单位主管部门负责出具（须带文号并加盖公章，项目单位为高校的必须为校级公函），并在项目网上申报期间上传，无须向国家留学基金委提交纸质版。</w:t>
      </w:r>
    </w:p>
    <w:p w:rsidR="0024551E" w:rsidRDefault="00826699" w:rsidP="0024551E">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3</w:t>
      </w:r>
      <w:r w:rsidR="0024551E">
        <w:rPr>
          <w:rFonts w:ascii="仿宋" w:hAnsi="仿宋" w:cs="Helvetica" w:hint="eastAsia"/>
          <w:color w:val="000000"/>
          <w:shd w:val="clear" w:color="auto" w:fill="FFFFFF"/>
        </w:rPr>
        <w:t>.</w:t>
      </w:r>
      <w:r w:rsidRPr="00826699">
        <w:rPr>
          <w:rFonts w:ascii="仿宋" w:hAnsi="仿宋" w:cs="Helvetica"/>
          <w:color w:val="000000"/>
          <w:shd w:val="clear" w:color="auto" w:fill="FFFFFF"/>
        </w:rPr>
        <w:t>单位主要领导推荐意见由项目单位主要领导（如项目单位为高校的，可为书记、校长或主管副校长）填写并签字，每个申报项目须单独出具，并在项目网上申报期间上传，无须向国家留学基金委提交纸质版。</w:t>
      </w:r>
    </w:p>
    <w:p w:rsidR="0024551E" w:rsidRDefault="00826699" w:rsidP="0024551E">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4</w:t>
      </w:r>
      <w:r w:rsidR="0024551E">
        <w:rPr>
          <w:rFonts w:ascii="仿宋" w:hAnsi="仿宋" w:cs="Helvetica" w:hint="eastAsia"/>
          <w:color w:val="000000"/>
          <w:shd w:val="clear" w:color="auto" w:fill="FFFFFF"/>
        </w:rPr>
        <w:t>.</w:t>
      </w:r>
      <w:r w:rsidRPr="00826699">
        <w:rPr>
          <w:rFonts w:ascii="仿宋" w:hAnsi="仿宋" w:cs="Helvetica"/>
          <w:color w:val="000000"/>
          <w:shd w:val="clear" w:color="auto" w:fill="FFFFFF"/>
        </w:rPr>
        <w:t>项目单位须在项目网上申报期间上传拟申报项目涉及的所有中外合作协议。如拟申报项目包含多个国内参与单位，须同时上传牵头单位与参与单位之间的项目申报确认材料（协议、公函等）。</w:t>
      </w:r>
    </w:p>
    <w:p w:rsidR="0024551E" w:rsidRDefault="00826699" w:rsidP="0024551E">
      <w:pPr>
        <w:ind w:firstLineChars="200" w:firstLine="560"/>
        <w:rPr>
          <w:rFonts w:ascii="仿宋" w:hAnsi="仿宋" w:cs="Helvetica"/>
          <w:color w:val="000000"/>
          <w:shd w:val="clear" w:color="auto" w:fill="FFFFFF"/>
        </w:rPr>
      </w:pPr>
      <w:r w:rsidRPr="00826699">
        <w:rPr>
          <w:rFonts w:ascii="仿宋" w:hAnsi="仿宋" w:cs="Helvetica"/>
          <w:color w:val="000000"/>
          <w:shd w:val="clear" w:color="auto" w:fill="FFFFFF"/>
        </w:rPr>
        <w:t>5</w:t>
      </w:r>
      <w:r w:rsidR="0024551E">
        <w:rPr>
          <w:rFonts w:ascii="仿宋" w:hAnsi="仿宋" w:cs="Helvetica" w:hint="eastAsia"/>
          <w:color w:val="000000"/>
          <w:shd w:val="clear" w:color="auto" w:fill="FFFFFF"/>
        </w:rPr>
        <w:t>.</w:t>
      </w:r>
      <w:r w:rsidRPr="00826699">
        <w:rPr>
          <w:rFonts w:ascii="仿宋" w:hAnsi="仿宋" w:cs="Helvetica"/>
          <w:color w:val="000000"/>
          <w:shd w:val="clear" w:color="auto" w:fill="FFFFFF"/>
        </w:rPr>
        <w:t>申请学费资助的项目须提供留学单位出具的学费明细及说明，并于项目网上申报期间上传</w:t>
      </w:r>
      <w:r>
        <w:rPr>
          <w:rFonts w:ascii="仿宋" w:hAnsi="仿宋" w:cs="Helvetica" w:hint="eastAsia"/>
          <w:color w:val="000000"/>
          <w:shd w:val="clear" w:color="auto" w:fill="FFFFFF"/>
        </w:rPr>
        <w:t>。</w:t>
      </w:r>
    </w:p>
    <w:p w:rsidR="006C1823" w:rsidRPr="006C1823" w:rsidRDefault="006C1823" w:rsidP="0024551E">
      <w:pPr>
        <w:ind w:firstLineChars="200" w:firstLine="560"/>
        <w:rPr>
          <w:rFonts w:ascii="仿宋" w:hAnsi="仿宋" w:cs="Helvetica" w:hint="eastAsia"/>
          <w:color w:val="000000"/>
          <w:shd w:val="clear" w:color="auto" w:fill="FFFFFF"/>
        </w:rPr>
      </w:pPr>
      <w:r>
        <w:rPr>
          <w:rFonts w:ascii="仿宋" w:hAnsi="仿宋" w:cs="Helvetica" w:hint="eastAsia"/>
          <w:color w:val="000000"/>
          <w:shd w:val="clear" w:color="auto" w:fill="FFFFFF"/>
        </w:rPr>
        <w:lastRenderedPageBreak/>
        <w:t>6</w:t>
      </w:r>
      <w:r w:rsidR="0024551E">
        <w:rPr>
          <w:rFonts w:ascii="仿宋" w:hAnsi="仿宋" w:cs="Helvetica" w:hint="eastAsia"/>
          <w:color w:val="000000"/>
          <w:shd w:val="clear" w:color="auto" w:fill="FFFFFF"/>
        </w:rPr>
        <w:t>.</w:t>
      </w:r>
      <w:r>
        <w:rPr>
          <w:rFonts w:ascii="仿宋" w:hAnsi="仿宋" w:cs="Helvetica" w:hint="eastAsia"/>
          <w:color w:val="000000"/>
          <w:shd w:val="clear" w:color="auto" w:fill="FFFFFF"/>
        </w:rPr>
        <w:t>如申报项目培养方式为中外合作办学项目/机构的，</w:t>
      </w:r>
      <w:r>
        <w:rPr>
          <w:rFonts w:ascii="仿宋" w:hAnsi="仿宋" w:cs="Helvetica" w:hint="eastAsia"/>
          <w:color w:val="000000"/>
          <w:shd w:val="clear" w:color="auto" w:fill="FFFFFF"/>
        </w:rPr>
        <w:t>请</w:t>
      </w:r>
      <w:r w:rsidR="0024551E" w:rsidRPr="0024551E">
        <w:rPr>
          <w:rFonts w:ascii="仿宋" w:hAnsi="仿宋" w:cs="Helvetica" w:hint="eastAsia"/>
          <w:color w:val="000000"/>
          <w:shd w:val="clear" w:color="auto" w:fill="FFFFFF"/>
        </w:rPr>
        <w:t>提供教育部颁发的同意办学文件（可通过教育部中外合作监管工作信息平台、教育部网站、教育部教育涉外监管信息网</w:t>
      </w:r>
      <w:bookmarkStart w:id="0" w:name="_GoBack"/>
      <w:bookmarkEnd w:id="0"/>
      <w:r w:rsidR="0024551E" w:rsidRPr="0024551E">
        <w:rPr>
          <w:rFonts w:ascii="仿宋" w:hAnsi="仿宋" w:cs="Helvetica" w:hint="eastAsia"/>
          <w:color w:val="000000"/>
          <w:shd w:val="clear" w:color="auto" w:fill="FFFFFF"/>
        </w:rPr>
        <w:t>获取）</w:t>
      </w:r>
      <w:r>
        <w:rPr>
          <w:rFonts w:ascii="仿宋" w:hAnsi="仿宋" w:cs="Helvetica" w:hint="eastAsia"/>
          <w:color w:val="000000"/>
          <w:shd w:val="clear" w:color="auto" w:fill="FFFFFF"/>
        </w:rPr>
        <w:t>及收费标准</w:t>
      </w:r>
      <w:r w:rsidR="0024551E">
        <w:rPr>
          <w:rFonts w:ascii="仿宋" w:hAnsi="仿宋" w:cs="Helvetica" w:hint="eastAsia"/>
          <w:color w:val="000000"/>
          <w:shd w:val="clear" w:color="auto" w:fill="FFFFFF"/>
        </w:rPr>
        <w:t>文件</w:t>
      </w:r>
      <w:r>
        <w:rPr>
          <w:rFonts w:ascii="仿宋" w:hAnsi="仿宋" w:cs="Helvetica" w:hint="eastAsia"/>
          <w:color w:val="000000"/>
          <w:shd w:val="clear" w:color="auto" w:fill="FFFFFF"/>
        </w:rPr>
        <w:t>。</w:t>
      </w:r>
    </w:p>
    <w:sectPr w:rsidR="006C1823" w:rsidRPr="006C18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F8D" w:rsidRDefault="00D15F8D" w:rsidP="00826699">
      <w:r>
        <w:separator/>
      </w:r>
    </w:p>
  </w:endnote>
  <w:endnote w:type="continuationSeparator" w:id="0">
    <w:p w:rsidR="00D15F8D" w:rsidRDefault="00D15F8D" w:rsidP="0082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F8D" w:rsidRDefault="00D15F8D" w:rsidP="00826699">
      <w:r>
        <w:separator/>
      </w:r>
    </w:p>
  </w:footnote>
  <w:footnote w:type="continuationSeparator" w:id="0">
    <w:p w:rsidR="00D15F8D" w:rsidRDefault="00D15F8D" w:rsidP="00826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32"/>
    <w:rsid w:val="000F3E23"/>
    <w:rsid w:val="0024551E"/>
    <w:rsid w:val="003822A5"/>
    <w:rsid w:val="006C1823"/>
    <w:rsid w:val="0070488A"/>
    <w:rsid w:val="00826699"/>
    <w:rsid w:val="00B67343"/>
    <w:rsid w:val="00D15F8D"/>
    <w:rsid w:val="00E0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432C2"/>
  <w15:chartTrackingRefBased/>
  <w15:docId w15:val="{FF77B917-2A8D-498E-B8F5-41A6181E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imes New Roman"/>
        <w:kern w:val="2"/>
        <w:sz w:val="28"/>
        <w:szCs w:val="28"/>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343"/>
    <w:pPr>
      <w:widowControl w:val="0"/>
      <w:jc w:val="both"/>
    </w:pPr>
  </w:style>
  <w:style w:type="paragraph" w:styleId="2">
    <w:name w:val="heading 2"/>
    <w:basedOn w:val="a"/>
    <w:next w:val="a"/>
    <w:link w:val="20"/>
    <w:uiPriority w:val="9"/>
    <w:semiHidden/>
    <w:unhideWhenUsed/>
    <w:qFormat/>
    <w:rsid w:val="00B673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B67343"/>
    <w:rPr>
      <w:rFonts w:asciiTheme="majorHAnsi" w:eastAsiaTheme="majorEastAsia" w:hAnsiTheme="majorHAnsi" w:cstheme="majorBidi"/>
      <w:b/>
      <w:bCs/>
      <w:sz w:val="32"/>
      <w:szCs w:val="32"/>
    </w:rPr>
  </w:style>
  <w:style w:type="paragraph" w:styleId="a3">
    <w:name w:val="header"/>
    <w:basedOn w:val="a"/>
    <w:link w:val="a4"/>
    <w:uiPriority w:val="99"/>
    <w:unhideWhenUsed/>
    <w:rsid w:val="008266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6699"/>
    <w:rPr>
      <w:sz w:val="18"/>
      <w:szCs w:val="18"/>
    </w:rPr>
  </w:style>
  <w:style w:type="paragraph" w:styleId="a5">
    <w:name w:val="footer"/>
    <w:basedOn w:val="a"/>
    <w:link w:val="a6"/>
    <w:uiPriority w:val="99"/>
    <w:unhideWhenUsed/>
    <w:rsid w:val="00826699"/>
    <w:pPr>
      <w:tabs>
        <w:tab w:val="center" w:pos="4153"/>
        <w:tab w:val="right" w:pos="8306"/>
      </w:tabs>
      <w:snapToGrid w:val="0"/>
      <w:jc w:val="left"/>
    </w:pPr>
    <w:rPr>
      <w:sz w:val="18"/>
      <w:szCs w:val="18"/>
    </w:rPr>
  </w:style>
  <w:style w:type="character" w:customStyle="1" w:styleId="a6">
    <w:name w:val="页脚 字符"/>
    <w:basedOn w:val="a0"/>
    <w:link w:val="a5"/>
    <w:uiPriority w:val="99"/>
    <w:rsid w:val="00826699"/>
    <w:rPr>
      <w:sz w:val="18"/>
      <w:szCs w:val="18"/>
    </w:rPr>
  </w:style>
  <w:style w:type="character" w:styleId="a7">
    <w:name w:val="Strong"/>
    <w:basedOn w:val="a0"/>
    <w:uiPriority w:val="22"/>
    <w:qFormat/>
    <w:rsid w:val="00826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79</Words>
  <Characters>455</Characters>
  <Application>Microsoft Office Word</Application>
  <DocSecurity>0</DocSecurity>
  <Lines>3</Lines>
  <Paragraphs>1</Paragraphs>
  <ScaleCrop>false</ScaleCrop>
  <Company>神州网信技术有限公司</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dc:creator>
  <cp:keywords/>
  <dc:description/>
  <cp:lastModifiedBy>CSC</cp:lastModifiedBy>
  <cp:revision>4</cp:revision>
  <dcterms:created xsi:type="dcterms:W3CDTF">2026-06-12T07:01:00Z</dcterms:created>
  <dcterms:modified xsi:type="dcterms:W3CDTF">2026-06-18T07:06:00Z</dcterms:modified>
</cp:coreProperties>
</file>