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5C1A" w:rsidRDefault="00C85C1A">
      <w:pPr>
        <w:rPr>
          <w:rFonts w:hint="eastAsia"/>
        </w:rPr>
      </w:pPr>
    </w:p>
    <w:tbl>
      <w:tblPr>
        <w:tblW w:w="495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1974"/>
        <w:gridCol w:w="3419"/>
        <w:gridCol w:w="1700"/>
      </w:tblGrid>
      <w:tr w:rsidR="001212D4" w:rsidTr="000B23C1">
        <w:trPr>
          <w:trHeight w:val="84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212D4" w:rsidRDefault="001212D4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  <w:lang w:bidi="ar"/>
              </w:rPr>
              <w:t>2</w:t>
            </w: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  <w:lang w:bidi="ar"/>
              </w:rPr>
              <w:t>021</w:t>
            </w: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  <w:lang w:bidi="ar"/>
              </w:rPr>
              <w:t>年</w:t>
            </w:r>
            <w:r w:rsidR="001E53D2"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  <w:lang w:bidi="ar"/>
              </w:rPr>
              <w:t>上海赴外·</w:t>
            </w: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  <w:lang w:bidi="ar"/>
              </w:rPr>
              <w:t>国际组织实习生预备营行程示例</w:t>
            </w:r>
          </w:p>
        </w:tc>
      </w:tr>
      <w:tr w:rsidR="001212D4" w:rsidTr="000B23C1">
        <w:trPr>
          <w:trHeight w:val="508"/>
        </w:trPr>
        <w:tc>
          <w:tcPr>
            <w:tcW w:w="678" w:type="pct"/>
            <w:shd w:val="clear" w:color="auto" w:fill="auto"/>
            <w:vAlign w:val="center"/>
          </w:tcPr>
          <w:p w:rsidR="001212D4" w:rsidRDefault="001212D4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lang w:bidi="ar"/>
              </w:rPr>
              <w:t>日期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1212D4" w:rsidRDefault="001212D4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lang w:bidi="ar"/>
              </w:rPr>
              <w:t>导师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1212D4" w:rsidRDefault="001212D4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lang w:bidi="ar"/>
              </w:rPr>
              <w:t>主题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1212D4" w:rsidRDefault="001212D4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lang w:bidi="ar"/>
              </w:rPr>
              <w:t>地点</w:t>
            </w:r>
          </w:p>
        </w:tc>
      </w:tr>
      <w:tr w:rsidR="00CF1445" w:rsidTr="000B23C1">
        <w:trPr>
          <w:trHeight w:val="2622"/>
        </w:trPr>
        <w:tc>
          <w:tcPr>
            <w:tcW w:w="678" w:type="pct"/>
            <w:vMerge w:val="restart"/>
            <w:shd w:val="clear" w:color="auto" w:fill="auto"/>
            <w:vAlign w:val="center"/>
          </w:tcPr>
          <w:p w:rsidR="00CF1445" w:rsidRDefault="00CF144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1月2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日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CF1445" w:rsidRDefault="00CF1445" w:rsidP="005409E0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409E0">
              <w:rPr>
                <w:rFonts w:ascii="仿宋" w:eastAsia="仿宋" w:hAnsi="仿宋" w:cs="仿宋" w:hint="eastAsia"/>
                <w:color w:val="000000"/>
                <w:szCs w:val="21"/>
              </w:rPr>
              <w:t>WCCO秘书长-</w:t>
            </w:r>
            <w:r w:rsidRPr="00CF1445"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邓清</w:t>
            </w:r>
          </w:p>
          <w:p w:rsidR="000C380E" w:rsidRDefault="000C380E" w:rsidP="005409E0">
            <w:pPr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  <w:p w:rsidR="00CF1445" w:rsidRDefault="00CF1445">
            <w:pPr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 w:rsidRPr="000B5DA3">
              <w:rPr>
                <w:rFonts w:ascii="仿宋" w:eastAsia="仿宋" w:hAnsi="仿宋" w:cs="仿宋" w:hint="eastAsia"/>
                <w:color w:val="000000"/>
                <w:szCs w:val="21"/>
              </w:rPr>
              <w:t>原中国常驻联合国代表秦华孙高级助理-</w:t>
            </w:r>
            <w:r w:rsidRPr="00CF1445"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张泽栋</w:t>
            </w:r>
          </w:p>
          <w:p w:rsidR="000C380E" w:rsidRPr="000C380E" w:rsidRDefault="000C380E">
            <w:pPr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</w:p>
          <w:p w:rsidR="00CF1445" w:rsidRPr="00C0703F" w:rsidRDefault="00CF1445">
            <w:pPr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上海赴外文化交流中心主任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-</w:t>
            </w:r>
            <w:r w:rsidRPr="00CF1445"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陈超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F1445" w:rsidRPr="00CF1445" w:rsidRDefault="00CF1445">
            <w:pPr>
              <w:textAlignment w:val="center"/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上午：</w:t>
            </w:r>
            <w:r w:rsidRPr="0017085D">
              <w:rPr>
                <w:rFonts w:ascii="仿宋" w:eastAsia="仿宋" w:hAnsi="仿宋" w:cs="仿宋" w:hint="eastAsia"/>
                <w:color w:val="000000"/>
                <w:szCs w:val="21"/>
              </w:rPr>
              <w:t>上海赴外·国际组织实习生预备营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开营仪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式</w:t>
            </w:r>
          </w:p>
        </w:tc>
        <w:tc>
          <w:tcPr>
            <w:tcW w:w="1036" w:type="pct"/>
            <w:vMerge w:val="restart"/>
            <w:shd w:val="clear" w:color="auto" w:fill="auto"/>
            <w:vAlign w:val="center"/>
          </w:tcPr>
          <w:p w:rsidR="00CF1445" w:rsidRDefault="00CF1445" w:rsidP="009D52CD">
            <w:pPr>
              <w:ind w:firstLineChars="100" w:firstLine="240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409E0">
              <w:rPr>
                <w:rFonts w:ascii="仿宋" w:eastAsia="仿宋" w:hAnsi="仿宋" w:cs="仿宋" w:hint="eastAsia"/>
                <w:color w:val="000000"/>
                <w:szCs w:val="21"/>
              </w:rPr>
              <w:t>WCCO</w:t>
            </w:r>
          </w:p>
        </w:tc>
      </w:tr>
      <w:tr w:rsidR="00CF1445" w:rsidTr="000B23C1">
        <w:trPr>
          <w:trHeight w:val="1018"/>
        </w:trPr>
        <w:tc>
          <w:tcPr>
            <w:tcW w:w="678" w:type="pct"/>
            <w:vMerge/>
            <w:shd w:val="clear" w:color="auto" w:fill="auto"/>
            <w:vAlign w:val="center"/>
          </w:tcPr>
          <w:p w:rsidR="00CF1445" w:rsidRDefault="00CF1445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:rsidR="00CF1445" w:rsidRPr="005409E0" w:rsidRDefault="009D52CD">
            <w:pPr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9D52CD">
              <w:rPr>
                <w:rFonts w:ascii="仿宋" w:eastAsia="仿宋" w:hAnsi="仿宋" w:cs="仿宋" w:hint="eastAsia"/>
                <w:color w:val="000000"/>
                <w:szCs w:val="21"/>
              </w:rPr>
              <w:t>联合国开发计划署驻中国代表高级助理-</w:t>
            </w:r>
            <w:r w:rsidRPr="009D52CD"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Collin·Miller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F1445" w:rsidRDefault="00CF1445" w:rsidP="00CF1445">
            <w:pPr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下午：</w:t>
            </w:r>
            <w:r w:rsidRPr="00CF1445"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常见国际组织概况介绍+交流互动</w:t>
            </w:r>
          </w:p>
        </w:tc>
        <w:tc>
          <w:tcPr>
            <w:tcW w:w="1036" w:type="pct"/>
            <w:vMerge/>
            <w:shd w:val="clear" w:color="auto" w:fill="auto"/>
            <w:vAlign w:val="center"/>
          </w:tcPr>
          <w:p w:rsidR="00CF1445" w:rsidRPr="005409E0" w:rsidRDefault="00CF1445">
            <w:pPr>
              <w:ind w:firstLineChars="100" w:firstLine="240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924841" w:rsidTr="000B23C1">
        <w:trPr>
          <w:trHeight w:val="960"/>
        </w:trPr>
        <w:tc>
          <w:tcPr>
            <w:tcW w:w="678" w:type="pct"/>
            <w:vMerge w:val="restart"/>
            <w:shd w:val="clear" w:color="auto" w:fill="auto"/>
            <w:vAlign w:val="center"/>
          </w:tcPr>
          <w:p w:rsidR="00924841" w:rsidRDefault="00924841" w:rsidP="00B81C79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1月2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日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924841" w:rsidRDefault="00685655" w:rsidP="00685655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685655">
              <w:rPr>
                <w:rFonts w:ascii="仿宋" w:eastAsia="仿宋" w:hAnsi="仿宋" w:cs="仿宋" w:hint="eastAsia"/>
                <w:color w:val="000000"/>
                <w:szCs w:val="21"/>
              </w:rPr>
              <w:t>原联合国开发计划署实习生、现高盛高华投资经理-</w:t>
            </w:r>
            <w:r w:rsidRPr="00685655"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任鑫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924841" w:rsidRDefault="00685655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685655">
              <w:rPr>
                <w:rFonts w:ascii="仿宋" w:eastAsia="仿宋" w:hAnsi="仿宋" w:cs="仿宋" w:hint="eastAsia"/>
                <w:color w:val="000000"/>
                <w:szCs w:val="21"/>
              </w:rPr>
              <w:t>联合国实习工作经验分享+交流互动</w:t>
            </w:r>
          </w:p>
        </w:tc>
        <w:tc>
          <w:tcPr>
            <w:tcW w:w="1036" w:type="pct"/>
            <w:vMerge w:val="restart"/>
            <w:shd w:val="clear" w:color="auto" w:fill="auto"/>
            <w:vAlign w:val="center"/>
          </w:tcPr>
          <w:p w:rsidR="00924841" w:rsidRDefault="00924841" w:rsidP="009D52C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409E0">
              <w:rPr>
                <w:rFonts w:ascii="仿宋" w:eastAsia="仿宋" w:hAnsi="仿宋" w:cs="仿宋" w:hint="eastAsia"/>
                <w:color w:val="000000"/>
                <w:szCs w:val="21"/>
              </w:rPr>
              <w:t>WCCO</w:t>
            </w:r>
          </w:p>
        </w:tc>
      </w:tr>
      <w:tr w:rsidR="00924841" w:rsidTr="000B23C1">
        <w:trPr>
          <w:trHeight w:val="960"/>
        </w:trPr>
        <w:tc>
          <w:tcPr>
            <w:tcW w:w="678" w:type="pct"/>
            <w:vMerge/>
            <w:shd w:val="clear" w:color="auto" w:fill="auto"/>
            <w:vAlign w:val="center"/>
          </w:tcPr>
          <w:p w:rsidR="00924841" w:rsidRDefault="00924841" w:rsidP="00B81C79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:rsidR="00924841" w:rsidRDefault="00685655" w:rsidP="00685655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685655">
              <w:rPr>
                <w:rFonts w:ascii="仿宋" w:eastAsia="仿宋" w:hAnsi="仿宋" w:cs="仿宋" w:hint="eastAsia"/>
                <w:color w:val="000000"/>
                <w:szCs w:val="21"/>
              </w:rPr>
              <w:t>原国际电信联盟实习生、现亚马逊中国高级市场经理-</w:t>
            </w:r>
            <w:r w:rsidRPr="00685655"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李泽丰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924841" w:rsidRDefault="00685655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685655">
              <w:rPr>
                <w:rFonts w:ascii="仿宋" w:eastAsia="仿宋" w:hAnsi="仿宋" w:cs="仿宋" w:hint="eastAsia"/>
                <w:color w:val="000000"/>
                <w:szCs w:val="21"/>
              </w:rPr>
              <w:t>国际组织工作经验分享+交流互动</w:t>
            </w:r>
          </w:p>
        </w:tc>
        <w:tc>
          <w:tcPr>
            <w:tcW w:w="1036" w:type="pct"/>
            <w:vMerge/>
            <w:shd w:val="clear" w:color="auto" w:fill="auto"/>
            <w:vAlign w:val="center"/>
          </w:tcPr>
          <w:p w:rsidR="00924841" w:rsidRPr="005409E0" w:rsidRDefault="00924841" w:rsidP="009D52CD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212D4" w:rsidTr="000B23C1">
        <w:trPr>
          <w:trHeight w:val="1842"/>
        </w:trPr>
        <w:tc>
          <w:tcPr>
            <w:tcW w:w="678" w:type="pct"/>
            <w:shd w:val="clear" w:color="auto" w:fill="auto"/>
            <w:vAlign w:val="center"/>
          </w:tcPr>
          <w:p w:rsidR="001212D4" w:rsidRDefault="00B81C79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1月3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日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1212D4" w:rsidRDefault="004C6355" w:rsidP="00E109EA">
            <w:pPr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上海赴外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1212D4" w:rsidRDefault="0007172F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国际组织所在地人文考察</w:t>
            </w:r>
          </w:p>
          <w:p w:rsidR="0007172F" w:rsidRDefault="0007172F">
            <w:pPr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中国大运河博物馆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1212D4" w:rsidRDefault="001F7D65" w:rsidP="001F7D6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1F7D65">
              <w:rPr>
                <w:rFonts w:ascii="仿宋" w:eastAsia="仿宋" w:hAnsi="仿宋" w:cs="仿宋" w:hint="eastAsia"/>
                <w:color w:val="000000"/>
                <w:szCs w:val="21"/>
              </w:rPr>
              <w:t>江苏·扬州</w:t>
            </w:r>
          </w:p>
        </w:tc>
      </w:tr>
      <w:tr w:rsidR="001F7D65" w:rsidTr="000B23C1">
        <w:trPr>
          <w:trHeight w:val="1597"/>
        </w:trPr>
        <w:tc>
          <w:tcPr>
            <w:tcW w:w="678" w:type="pct"/>
            <w:shd w:val="clear" w:color="auto" w:fill="auto"/>
            <w:vAlign w:val="center"/>
          </w:tcPr>
          <w:p w:rsidR="001F7D65" w:rsidRDefault="001F7D6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1月3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日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1F7D65" w:rsidRDefault="004C6355">
            <w:pPr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上海赴外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7172F" w:rsidRDefault="0007172F" w:rsidP="0007172F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国际组织所在地人文考察</w:t>
            </w:r>
          </w:p>
          <w:p w:rsidR="001F7D65" w:rsidRPr="0007172F" w:rsidRDefault="0007172F" w:rsidP="00685655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史可法纪念馆</w:t>
            </w:r>
          </w:p>
          <w:p w:rsidR="001F7D65" w:rsidRDefault="001F7D65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1F7D65" w:rsidRDefault="001F7D65" w:rsidP="001F7D6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1F7D65">
              <w:rPr>
                <w:rFonts w:ascii="仿宋" w:eastAsia="仿宋" w:hAnsi="仿宋" w:cs="仿宋" w:hint="eastAsia"/>
                <w:color w:val="000000"/>
                <w:szCs w:val="21"/>
              </w:rPr>
              <w:t>江苏·扬州</w:t>
            </w:r>
          </w:p>
        </w:tc>
      </w:tr>
      <w:tr w:rsidR="004C6355" w:rsidTr="000B23C1">
        <w:trPr>
          <w:trHeight w:val="1244"/>
        </w:trPr>
        <w:tc>
          <w:tcPr>
            <w:tcW w:w="678" w:type="pct"/>
            <w:vMerge w:val="restart"/>
            <w:shd w:val="clear" w:color="auto" w:fill="auto"/>
            <w:vAlign w:val="center"/>
          </w:tcPr>
          <w:p w:rsidR="004C6355" w:rsidRDefault="004C635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2月1日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4C6355" w:rsidRDefault="004C6355" w:rsidP="004C6355">
            <w:pPr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5409E0">
              <w:rPr>
                <w:rFonts w:ascii="仿宋" w:eastAsia="仿宋" w:hAnsi="仿宋" w:cs="仿宋" w:hint="eastAsia"/>
                <w:color w:val="000000"/>
                <w:szCs w:val="21"/>
              </w:rPr>
              <w:t>WCCO秘书长-</w:t>
            </w:r>
            <w:r w:rsidRPr="00CF1445"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邓清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4C6355" w:rsidRDefault="004C6355">
            <w:pPr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5409E0">
              <w:rPr>
                <w:rFonts w:ascii="仿宋" w:eastAsia="仿宋" w:hAnsi="仿宋" w:cs="仿宋" w:hint="eastAsia"/>
                <w:color w:val="000000"/>
                <w:szCs w:val="21"/>
              </w:rPr>
              <w:t>WCCO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的前世今生</w:t>
            </w:r>
          </w:p>
        </w:tc>
        <w:tc>
          <w:tcPr>
            <w:tcW w:w="1036" w:type="pct"/>
            <w:vMerge w:val="restart"/>
            <w:shd w:val="clear" w:color="auto" w:fill="auto"/>
            <w:vAlign w:val="center"/>
          </w:tcPr>
          <w:p w:rsidR="004C6355" w:rsidRDefault="004C6355" w:rsidP="00BC3DE9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5409E0">
              <w:rPr>
                <w:rFonts w:ascii="仿宋" w:eastAsia="仿宋" w:hAnsi="仿宋" w:cs="仿宋" w:hint="eastAsia"/>
                <w:color w:val="000000"/>
                <w:szCs w:val="21"/>
              </w:rPr>
              <w:t>WCCO</w:t>
            </w:r>
          </w:p>
        </w:tc>
      </w:tr>
      <w:tr w:rsidR="004C6355" w:rsidTr="000B23C1">
        <w:trPr>
          <w:trHeight w:val="1243"/>
        </w:trPr>
        <w:tc>
          <w:tcPr>
            <w:tcW w:w="678" w:type="pct"/>
            <w:vMerge/>
            <w:shd w:val="clear" w:color="auto" w:fill="auto"/>
            <w:vAlign w:val="center"/>
          </w:tcPr>
          <w:p w:rsidR="004C6355" w:rsidRDefault="004C6355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:rsidR="004C6355" w:rsidRDefault="00BC3DE9" w:rsidP="004C6355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  <w:lang w:bidi="ar"/>
              </w:rPr>
            </w:pPr>
            <w:r w:rsidRPr="00BC3DE9">
              <w:rPr>
                <w:rFonts w:ascii="仿宋" w:eastAsia="仿宋" w:hAnsi="仿宋" w:cs="仿宋"/>
                <w:color w:val="000000"/>
                <w:szCs w:val="21"/>
                <w:lang w:bidi="ar"/>
              </w:rPr>
              <w:t>WCCO会员部部长-</w:t>
            </w:r>
            <w:r w:rsidRPr="00BC3DE9">
              <w:rPr>
                <w:rFonts w:ascii="仿宋" w:eastAsia="仿宋" w:hAnsi="仿宋" w:cs="仿宋"/>
                <w:b/>
                <w:bCs/>
                <w:color w:val="000000"/>
                <w:szCs w:val="21"/>
                <w:lang w:bidi="ar"/>
              </w:rPr>
              <w:t>李宏明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4C6355" w:rsidRDefault="00BC3DE9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BC3DE9">
              <w:rPr>
                <w:rFonts w:ascii="仿宋" w:eastAsia="仿宋" w:hAnsi="仿宋" w:cs="仿宋"/>
                <w:color w:val="000000"/>
                <w:szCs w:val="21"/>
              </w:rPr>
              <w:t>课题训练1-</w:t>
            </w:r>
            <w:r w:rsidR="00BE7676">
              <w:rPr>
                <w:rFonts w:ascii="仿宋" w:eastAsia="仿宋" w:hAnsi="仿宋" w:cs="仿宋"/>
                <w:color w:val="000000"/>
                <w:szCs w:val="21"/>
              </w:rPr>
              <w:t>-</w:t>
            </w:r>
            <w:r w:rsidRPr="00BC3DE9">
              <w:rPr>
                <w:rFonts w:ascii="仿宋" w:eastAsia="仿宋" w:hAnsi="仿宋" w:cs="仿宋"/>
                <w:color w:val="000000"/>
                <w:szCs w:val="21"/>
              </w:rPr>
              <w:t>国际组织需要什么人才，应具备哪些能力</w:t>
            </w:r>
          </w:p>
        </w:tc>
        <w:tc>
          <w:tcPr>
            <w:tcW w:w="1036" w:type="pct"/>
            <w:vMerge/>
            <w:shd w:val="clear" w:color="auto" w:fill="auto"/>
            <w:vAlign w:val="center"/>
          </w:tcPr>
          <w:p w:rsidR="004C6355" w:rsidRDefault="004C6355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1212D4" w:rsidTr="000B23C1">
        <w:trPr>
          <w:trHeight w:val="1477"/>
        </w:trPr>
        <w:tc>
          <w:tcPr>
            <w:tcW w:w="678" w:type="pct"/>
            <w:vMerge w:val="restart"/>
            <w:shd w:val="clear" w:color="auto" w:fill="auto"/>
            <w:vAlign w:val="center"/>
          </w:tcPr>
          <w:p w:rsidR="001212D4" w:rsidRDefault="00B81C79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2月2日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1212D4" w:rsidRDefault="007C54C0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7C54C0">
              <w:rPr>
                <w:rFonts w:ascii="仿宋" w:eastAsia="仿宋" w:hAnsi="仿宋" w:cs="仿宋"/>
                <w:color w:val="000000"/>
                <w:szCs w:val="21"/>
              </w:rPr>
              <w:t>WCCO国际部导师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1212D4" w:rsidRDefault="00BE7676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BE7676">
              <w:rPr>
                <w:rFonts w:ascii="仿宋" w:eastAsia="仿宋" w:hAnsi="仿宋" w:cs="仿宋"/>
                <w:color w:val="000000"/>
                <w:szCs w:val="21"/>
              </w:rPr>
              <w:t>课题训练2-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-</w:t>
            </w:r>
            <w:r w:rsidRPr="00BE7676">
              <w:rPr>
                <w:rFonts w:ascii="仿宋" w:eastAsia="仿宋" w:hAnsi="仿宋" w:cs="仿宋"/>
                <w:color w:val="000000"/>
                <w:szCs w:val="21"/>
              </w:rPr>
              <w:t>国际组织常见礼仪指南</w:t>
            </w:r>
          </w:p>
        </w:tc>
        <w:tc>
          <w:tcPr>
            <w:tcW w:w="1036" w:type="pct"/>
            <w:vMerge w:val="restart"/>
            <w:shd w:val="clear" w:color="auto" w:fill="auto"/>
            <w:vAlign w:val="center"/>
          </w:tcPr>
          <w:p w:rsidR="001212D4" w:rsidRDefault="007C54C0" w:rsidP="007C54C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409E0">
              <w:rPr>
                <w:rFonts w:ascii="仿宋" w:eastAsia="仿宋" w:hAnsi="仿宋" w:cs="仿宋" w:hint="eastAsia"/>
                <w:color w:val="000000"/>
                <w:szCs w:val="21"/>
              </w:rPr>
              <w:t>WCCO</w:t>
            </w:r>
          </w:p>
        </w:tc>
      </w:tr>
      <w:tr w:rsidR="001212D4" w:rsidTr="000B23C1">
        <w:trPr>
          <w:trHeight w:val="1377"/>
        </w:trPr>
        <w:tc>
          <w:tcPr>
            <w:tcW w:w="678" w:type="pct"/>
            <w:vMerge/>
            <w:shd w:val="clear" w:color="auto" w:fill="auto"/>
            <w:vAlign w:val="center"/>
          </w:tcPr>
          <w:p w:rsidR="001212D4" w:rsidRDefault="001212D4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:rsidR="001212D4" w:rsidRDefault="007C54C0" w:rsidP="004C6355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7C54C0">
              <w:rPr>
                <w:rFonts w:ascii="仿宋" w:eastAsia="仿宋" w:hAnsi="仿宋" w:cs="仿宋"/>
                <w:color w:val="000000"/>
                <w:szCs w:val="21"/>
              </w:rPr>
              <w:t>WCCO国际部导师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1212D4" w:rsidRPr="007C54C0" w:rsidRDefault="007C54C0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7C54C0">
              <w:rPr>
                <w:rFonts w:ascii="仿宋" w:eastAsia="仿宋" w:hAnsi="仿宋" w:cs="仿宋"/>
                <w:color w:val="000000"/>
                <w:szCs w:val="21"/>
              </w:rPr>
              <w:t>课题训练3-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-</w:t>
            </w:r>
            <w:r w:rsidRPr="007C54C0">
              <w:rPr>
                <w:rFonts w:ascii="仿宋" w:eastAsia="仿宋" w:hAnsi="仿宋" w:cs="仿宋"/>
                <w:color w:val="000000"/>
                <w:szCs w:val="21"/>
              </w:rPr>
              <w:t>国际组织语言技巧能力训练</w:t>
            </w:r>
          </w:p>
        </w:tc>
        <w:tc>
          <w:tcPr>
            <w:tcW w:w="1036" w:type="pct"/>
            <w:vMerge/>
            <w:shd w:val="clear" w:color="auto" w:fill="auto"/>
            <w:vAlign w:val="center"/>
          </w:tcPr>
          <w:p w:rsidR="001212D4" w:rsidRDefault="001212D4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95744E" w:rsidTr="000B23C1">
        <w:trPr>
          <w:trHeight w:val="502"/>
        </w:trPr>
        <w:tc>
          <w:tcPr>
            <w:tcW w:w="678" w:type="pct"/>
            <w:vMerge w:val="restart"/>
            <w:shd w:val="clear" w:color="auto" w:fill="auto"/>
            <w:vAlign w:val="center"/>
          </w:tcPr>
          <w:p w:rsidR="0095744E" w:rsidRDefault="0095744E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2月3日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95744E" w:rsidRDefault="0095744E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7C54C0">
              <w:rPr>
                <w:rFonts w:ascii="仿宋" w:eastAsia="仿宋" w:hAnsi="仿宋" w:cs="仿宋"/>
                <w:color w:val="000000"/>
                <w:szCs w:val="21"/>
              </w:rPr>
              <w:t>WCCO国际部导师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0B23C1" w:rsidRDefault="000B23C1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0B23C1" w:rsidRDefault="0095744E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5744E">
              <w:rPr>
                <w:rFonts w:ascii="仿宋" w:eastAsia="仿宋" w:hAnsi="仿宋" w:cs="仿宋"/>
                <w:color w:val="000000"/>
                <w:szCs w:val="21"/>
              </w:rPr>
              <w:t>课题训练4-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-</w:t>
            </w:r>
            <w:r w:rsidRPr="0095744E">
              <w:rPr>
                <w:rFonts w:ascii="仿宋" w:eastAsia="仿宋" w:hAnsi="仿宋" w:cs="仿宋"/>
                <w:color w:val="000000"/>
                <w:szCs w:val="21"/>
              </w:rPr>
              <w:t>国际组织沟通技巧能力训练</w:t>
            </w:r>
          </w:p>
          <w:p w:rsidR="000B23C1" w:rsidRDefault="000B23C1">
            <w:pPr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036" w:type="pct"/>
            <w:vMerge w:val="restart"/>
            <w:shd w:val="clear" w:color="auto" w:fill="auto"/>
            <w:vAlign w:val="center"/>
          </w:tcPr>
          <w:p w:rsidR="0095744E" w:rsidRDefault="002A7987" w:rsidP="002A798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409E0">
              <w:rPr>
                <w:rFonts w:ascii="仿宋" w:eastAsia="仿宋" w:hAnsi="仿宋" w:cs="仿宋" w:hint="eastAsia"/>
                <w:color w:val="000000"/>
                <w:szCs w:val="21"/>
              </w:rPr>
              <w:t>WCCO</w:t>
            </w:r>
          </w:p>
        </w:tc>
      </w:tr>
      <w:tr w:rsidR="0095744E" w:rsidTr="000B23C1">
        <w:trPr>
          <w:trHeight w:val="502"/>
        </w:trPr>
        <w:tc>
          <w:tcPr>
            <w:tcW w:w="678" w:type="pct"/>
            <w:vMerge/>
            <w:shd w:val="clear" w:color="auto" w:fill="auto"/>
            <w:vAlign w:val="center"/>
          </w:tcPr>
          <w:p w:rsidR="0095744E" w:rsidRDefault="0095744E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:rsidR="0095744E" w:rsidRDefault="0095744E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7C54C0">
              <w:rPr>
                <w:rFonts w:ascii="仿宋" w:eastAsia="仿宋" w:hAnsi="仿宋" w:cs="仿宋"/>
                <w:color w:val="000000"/>
                <w:szCs w:val="21"/>
              </w:rPr>
              <w:t>WCCO国际部导师</w:t>
            </w:r>
          </w:p>
          <w:p w:rsidR="0095744E" w:rsidRDefault="0095744E">
            <w:pPr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  <w:p w:rsidR="0095744E" w:rsidRDefault="0095744E">
            <w:pPr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上海赴外文化交流中心主任——陈超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2A7987" w:rsidRDefault="0095744E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5744E">
              <w:rPr>
                <w:rFonts w:ascii="仿宋" w:eastAsia="仿宋" w:hAnsi="仿宋" w:cs="仿宋"/>
                <w:color w:val="000000"/>
                <w:szCs w:val="21"/>
              </w:rPr>
              <w:t>课题训练5-国际组织面试技巧培训</w:t>
            </w:r>
          </w:p>
          <w:p w:rsidR="002A7987" w:rsidRDefault="002A7987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95744E" w:rsidRDefault="0095744E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95744E">
              <w:rPr>
                <w:rFonts w:ascii="仿宋" w:eastAsia="仿宋" w:hAnsi="仿宋" w:cs="仿宋"/>
                <w:color w:val="000000"/>
                <w:szCs w:val="21"/>
              </w:rPr>
              <w:t>WCCO实习生现场面试</w:t>
            </w:r>
          </w:p>
          <w:p w:rsidR="0095744E" w:rsidRDefault="0095744E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2A7987" w:rsidRDefault="002A7987" w:rsidP="002A7987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闭营仪式：</w:t>
            </w:r>
          </w:p>
          <w:p w:rsidR="002A7987" w:rsidRDefault="002A7987" w:rsidP="002A7987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1.学生代表每小组总结发言</w:t>
            </w:r>
          </w:p>
          <w:p w:rsidR="002A7987" w:rsidRDefault="002A7987" w:rsidP="002A7987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.带队教师校方代表发言</w:t>
            </w:r>
          </w:p>
          <w:p w:rsidR="002A7987" w:rsidRDefault="002A7987" w:rsidP="002A7987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.主办方发言总结</w:t>
            </w:r>
          </w:p>
          <w:p w:rsidR="002A7987" w:rsidRDefault="002A7987" w:rsidP="002A7987">
            <w:pPr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.颁发结业证书</w:t>
            </w:r>
          </w:p>
        </w:tc>
        <w:tc>
          <w:tcPr>
            <w:tcW w:w="1036" w:type="pct"/>
            <w:vMerge/>
            <w:shd w:val="clear" w:color="auto" w:fill="auto"/>
            <w:vAlign w:val="center"/>
          </w:tcPr>
          <w:p w:rsidR="0095744E" w:rsidRDefault="0095744E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7081D" w:rsidTr="00F54C35">
        <w:trPr>
          <w:trHeight w:val="125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7081D" w:rsidRPr="0037081D" w:rsidRDefault="0037081D" w:rsidP="0037081D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37081D">
              <w:rPr>
                <w:rFonts w:ascii="仿宋" w:eastAsia="仿宋" w:hAnsi="仿宋" w:cs="仿宋"/>
                <w:color w:val="000000"/>
                <w:szCs w:val="21"/>
              </w:rPr>
              <w:t>备注：</w:t>
            </w:r>
          </w:p>
          <w:p w:rsidR="0037081D" w:rsidRPr="0037081D" w:rsidRDefault="0037081D" w:rsidP="0037081D">
            <w:pPr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37081D">
              <w:rPr>
                <w:rFonts w:ascii="仿宋" w:eastAsia="仿宋" w:hAnsi="仿宋" w:cs="仿宋"/>
                <w:color w:val="000000"/>
                <w:szCs w:val="21"/>
              </w:rPr>
              <w:t>1.受新冠疫情影响，主办方可能会调整嘉宾出场次序、相关人选；</w:t>
            </w:r>
          </w:p>
          <w:p w:rsidR="00F54C35" w:rsidRDefault="0037081D" w:rsidP="0037081D">
            <w:pPr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37081D">
              <w:rPr>
                <w:rFonts w:ascii="仿宋" w:eastAsia="仿宋" w:hAnsi="仿宋" w:cs="仿宋"/>
                <w:color w:val="000000"/>
                <w:szCs w:val="21"/>
              </w:rPr>
              <w:t>2.WCCO全称为：世界运河历史文化城市合作组织</w:t>
            </w:r>
          </w:p>
        </w:tc>
      </w:tr>
    </w:tbl>
    <w:p w:rsidR="00F54C35" w:rsidRPr="00F54C35" w:rsidRDefault="00F54C35" w:rsidP="00F54C35">
      <w:pPr>
        <w:rPr>
          <w:rFonts w:hint="eastAsia"/>
          <w:szCs w:val="21"/>
        </w:rPr>
      </w:pPr>
    </w:p>
    <w:sectPr w:rsidR="00F54C35" w:rsidRPr="00F54C35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4F34" w:rsidRDefault="00B74F34">
      <w:r>
        <w:separator/>
      </w:r>
    </w:p>
  </w:endnote>
  <w:endnote w:type="continuationSeparator" w:id="0">
    <w:p w:rsidR="00B74F34" w:rsidRDefault="00B7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5C1A" w:rsidRDefault="00B33CB4">
    <w:pPr>
      <w:pStyle w:val="a5"/>
    </w:pPr>
    <w:r>
      <w:rPr>
        <w:rFonts w:hint="eastAsia"/>
        <w:noProof/>
      </w:rPr>
      <w:drawing>
        <wp:inline distT="0" distB="0" distL="114300" distR="114300">
          <wp:extent cx="5274310" cy="943610"/>
          <wp:effectExtent l="0" t="0" r="2540" b="0"/>
          <wp:docPr id="2" name="图片 2" descr="未标题-22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222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94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4F34" w:rsidRDefault="00B74F34">
      <w:r>
        <w:separator/>
      </w:r>
    </w:p>
  </w:footnote>
  <w:footnote w:type="continuationSeparator" w:id="0">
    <w:p w:rsidR="00B74F34" w:rsidRDefault="00B74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5C1A" w:rsidRDefault="00B33CB4">
    <w:pPr>
      <w:pStyle w:val="a6"/>
    </w:pPr>
    <w:r>
      <w:rPr>
        <w:rFonts w:hint="eastAsia"/>
        <w:noProof/>
      </w:rPr>
      <w:drawing>
        <wp:inline distT="0" distB="0" distL="114300" distR="114300">
          <wp:extent cx="5274310" cy="943610"/>
          <wp:effectExtent l="0" t="0" r="0" b="8255"/>
          <wp:docPr id="4" name="图片 4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未标题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94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A7847B"/>
    <w:multiLevelType w:val="singleLevel"/>
    <w:tmpl w:val="E1A7847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B6C4410"/>
    <w:multiLevelType w:val="singleLevel"/>
    <w:tmpl w:val="5B6C441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3B"/>
    <w:rsid w:val="00020E5E"/>
    <w:rsid w:val="00047BA4"/>
    <w:rsid w:val="0007172F"/>
    <w:rsid w:val="000B23C1"/>
    <w:rsid w:val="000B5DA3"/>
    <w:rsid w:val="000C380E"/>
    <w:rsid w:val="000E4ED8"/>
    <w:rsid w:val="000F4FCB"/>
    <w:rsid w:val="001212D4"/>
    <w:rsid w:val="00133458"/>
    <w:rsid w:val="001532F7"/>
    <w:rsid w:val="00167F84"/>
    <w:rsid w:val="0017085D"/>
    <w:rsid w:val="001918E8"/>
    <w:rsid w:val="0019243F"/>
    <w:rsid w:val="001E53D2"/>
    <w:rsid w:val="001F2C54"/>
    <w:rsid w:val="001F62A3"/>
    <w:rsid w:val="001F7D65"/>
    <w:rsid w:val="00226F7D"/>
    <w:rsid w:val="002408F4"/>
    <w:rsid w:val="00290AA7"/>
    <w:rsid w:val="002A7987"/>
    <w:rsid w:val="002C1338"/>
    <w:rsid w:val="002F2CBD"/>
    <w:rsid w:val="002F48BF"/>
    <w:rsid w:val="00306A01"/>
    <w:rsid w:val="00312D2D"/>
    <w:rsid w:val="0034034A"/>
    <w:rsid w:val="0037081D"/>
    <w:rsid w:val="003B5ED7"/>
    <w:rsid w:val="00403CAE"/>
    <w:rsid w:val="00440E78"/>
    <w:rsid w:val="00466E9A"/>
    <w:rsid w:val="004C6355"/>
    <w:rsid w:val="00535219"/>
    <w:rsid w:val="005409E0"/>
    <w:rsid w:val="00570D14"/>
    <w:rsid w:val="005B15C7"/>
    <w:rsid w:val="005E6950"/>
    <w:rsid w:val="00630C98"/>
    <w:rsid w:val="00653C11"/>
    <w:rsid w:val="00685655"/>
    <w:rsid w:val="006A2107"/>
    <w:rsid w:val="006B1EF3"/>
    <w:rsid w:val="00771F70"/>
    <w:rsid w:val="007C0F58"/>
    <w:rsid w:val="007C54C0"/>
    <w:rsid w:val="0083633B"/>
    <w:rsid w:val="008A374C"/>
    <w:rsid w:val="008D0B6B"/>
    <w:rsid w:val="008D5B2F"/>
    <w:rsid w:val="008E3C8E"/>
    <w:rsid w:val="008F69C6"/>
    <w:rsid w:val="00924841"/>
    <w:rsid w:val="00935ED9"/>
    <w:rsid w:val="00947A74"/>
    <w:rsid w:val="0095744E"/>
    <w:rsid w:val="00982164"/>
    <w:rsid w:val="009A5D4D"/>
    <w:rsid w:val="009B6FEB"/>
    <w:rsid w:val="009D52CD"/>
    <w:rsid w:val="009E44F3"/>
    <w:rsid w:val="00A0327B"/>
    <w:rsid w:val="00A2496F"/>
    <w:rsid w:val="00A655C2"/>
    <w:rsid w:val="00B33CB4"/>
    <w:rsid w:val="00B36F58"/>
    <w:rsid w:val="00B74F34"/>
    <w:rsid w:val="00B81C79"/>
    <w:rsid w:val="00B8367C"/>
    <w:rsid w:val="00BA5EDE"/>
    <w:rsid w:val="00BB218C"/>
    <w:rsid w:val="00BC3DE9"/>
    <w:rsid w:val="00BD4EE1"/>
    <w:rsid w:val="00BE7676"/>
    <w:rsid w:val="00C0703F"/>
    <w:rsid w:val="00C13E8B"/>
    <w:rsid w:val="00C1545A"/>
    <w:rsid w:val="00C220FB"/>
    <w:rsid w:val="00C50BBF"/>
    <w:rsid w:val="00C807FA"/>
    <w:rsid w:val="00C85C1A"/>
    <w:rsid w:val="00CE1FD4"/>
    <w:rsid w:val="00CE4B42"/>
    <w:rsid w:val="00CF1445"/>
    <w:rsid w:val="00D82741"/>
    <w:rsid w:val="00D94AE4"/>
    <w:rsid w:val="00DA0029"/>
    <w:rsid w:val="00DF7981"/>
    <w:rsid w:val="00E109EA"/>
    <w:rsid w:val="00E17DF5"/>
    <w:rsid w:val="00E35D58"/>
    <w:rsid w:val="00E9782C"/>
    <w:rsid w:val="00EA3336"/>
    <w:rsid w:val="00EB5921"/>
    <w:rsid w:val="00EC064E"/>
    <w:rsid w:val="00F02EB7"/>
    <w:rsid w:val="00F41622"/>
    <w:rsid w:val="00F54C35"/>
    <w:rsid w:val="00F86247"/>
    <w:rsid w:val="052B430C"/>
    <w:rsid w:val="09A17CC4"/>
    <w:rsid w:val="0B815E46"/>
    <w:rsid w:val="0B8F3ED7"/>
    <w:rsid w:val="0D833C5A"/>
    <w:rsid w:val="0FBA4FB4"/>
    <w:rsid w:val="117073E4"/>
    <w:rsid w:val="12AE5B5F"/>
    <w:rsid w:val="1445420B"/>
    <w:rsid w:val="186D3BD1"/>
    <w:rsid w:val="23E73D45"/>
    <w:rsid w:val="29D34A69"/>
    <w:rsid w:val="308F7075"/>
    <w:rsid w:val="31837A9A"/>
    <w:rsid w:val="35837992"/>
    <w:rsid w:val="383313FF"/>
    <w:rsid w:val="3A6D3AD1"/>
    <w:rsid w:val="3C814F4C"/>
    <w:rsid w:val="3D341589"/>
    <w:rsid w:val="4C092E67"/>
    <w:rsid w:val="4E0A0823"/>
    <w:rsid w:val="4E18705E"/>
    <w:rsid w:val="5525705F"/>
    <w:rsid w:val="55A96850"/>
    <w:rsid w:val="57B818E7"/>
    <w:rsid w:val="5BB71006"/>
    <w:rsid w:val="636000AB"/>
    <w:rsid w:val="695C507F"/>
    <w:rsid w:val="71790B4D"/>
    <w:rsid w:val="738A2975"/>
    <w:rsid w:val="75897A2B"/>
    <w:rsid w:val="7D7F5C1F"/>
    <w:rsid w:val="7EC86DA4"/>
    <w:rsid w:val="7EE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08879FE"/>
  <w15:docId w15:val="{776B4D60-E72F-464F-8CD5-2BF5BE2A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09EA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</w:rPr>
  </w:style>
  <w:style w:type="paragraph" w:styleId="a6">
    <w:name w:val="header"/>
    <w:basedOn w:val="a"/>
    <w:qFormat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Theme="minorHAnsi" w:eastAsiaTheme="minorEastAsia" w:hAnsiTheme="minorHAnsi" w:cstheme="minorBidi"/>
      <w:kern w:val="2"/>
      <w:sz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C55276-FD65-4174-9E54-9C0A2E33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 果</cp:lastModifiedBy>
  <cp:revision>34</cp:revision>
  <cp:lastPrinted>2020-07-07T02:54:00Z</cp:lastPrinted>
  <dcterms:created xsi:type="dcterms:W3CDTF">2020-12-11T07:32:00Z</dcterms:created>
  <dcterms:modified xsi:type="dcterms:W3CDTF">2020-12-13T11:10:00Z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